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8C6FD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CF8CBD7">
      <w:pPr>
        <w:spacing w:line="520" w:lineRule="exact"/>
        <w:jc w:val="center"/>
        <w:rPr>
          <w:rFonts w:ascii="方正小标宋简体" w:hAnsi="华文中宋" w:eastAsia="方正小标宋简体" w:cs="Calibri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Calibri"/>
          <w:bCs/>
          <w:sz w:val="36"/>
          <w:szCs w:val="36"/>
        </w:rPr>
        <w:t>2025年本市标准化菜市场升级改造验收表</w:t>
      </w:r>
    </w:p>
    <w:bookmarkEnd w:id="0"/>
    <w:p w14:paraId="65AC9F49">
      <w:pPr>
        <w:spacing w:line="32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所在区（盖章）：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525"/>
        <w:gridCol w:w="1485"/>
        <w:gridCol w:w="1410"/>
        <w:gridCol w:w="818"/>
      </w:tblGrid>
      <w:tr w14:paraId="3FF8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vAlign w:val="center"/>
          </w:tcPr>
          <w:p w14:paraId="1EDD24C6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菜市场名称</w:t>
            </w:r>
          </w:p>
        </w:tc>
        <w:tc>
          <w:tcPr>
            <w:tcW w:w="6238" w:type="dxa"/>
            <w:gridSpan w:val="4"/>
            <w:vAlign w:val="center"/>
          </w:tcPr>
          <w:p w14:paraId="21725011">
            <w:pPr>
              <w:spacing w:line="400" w:lineRule="exact"/>
              <w:jc w:val="center"/>
              <w:rPr>
                <w:rFonts w:ascii="仿宋_GB2312" w:hAnsi="楷体" w:eastAsia="仿宋_GB2312" w:cs="Calibri"/>
                <w:b/>
                <w:bCs/>
                <w:sz w:val="28"/>
                <w:szCs w:val="28"/>
              </w:rPr>
            </w:pPr>
          </w:p>
        </w:tc>
      </w:tr>
      <w:tr w14:paraId="33B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vAlign w:val="center"/>
          </w:tcPr>
          <w:p w14:paraId="1B3CB645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建设单位名称</w:t>
            </w:r>
          </w:p>
        </w:tc>
        <w:tc>
          <w:tcPr>
            <w:tcW w:w="6238" w:type="dxa"/>
            <w:gridSpan w:val="4"/>
            <w:vAlign w:val="center"/>
          </w:tcPr>
          <w:p w14:paraId="3FADA10D">
            <w:pPr>
              <w:spacing w:line="400" w:lineRule="exact"/>
              <w:jc w:val="center"/>
              <w:rPr>
                <w:rFonts w:ascii="仿宋_GB2312" w:hAnsi="楷体" w:eastAsia="仿宋_GB2312" w:cs="Calibri"/>
                <w:b/>
                <w:bCs/>
                <w:sz w:val="28"/>
                <w:szCs w:val="28"/>
              </w:rPr>
            </w:pPr>
          </w:p>
        </w:tc>
      </w:tr>
      <w:tr w14:paraId="4138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84" w:type="dxa"/>
            <w:vAlign w:val="center"/>
          </w:tcPr>
          <w:p w14:paraId="0B59BE4A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详细地址</w:t>
            </w:r>
          </w:p>
        </w:tc>
        <w:tc>
          <w:tcPr>
            <w:tcW w:w="6238" w:type="dxa"/>
            <w:gridSpan w:val="4"/>
            <w:vAlign w:val="center"/>
          </w:tcPr>
          <w:p w14:paraId="0B235CA1">
            <w:pPr>
              <w:spacing w:line="400" w:lineRule="exact"/>
              <w:jc w:val="center"/>
              <w:rPr>
                <w:rFonts w:ascii="仿宋_GB2312" w:hAnsi="楷体" w:eastAsia="仿宋_GB2312" w:cs="Calibri"/>
                <w:sz w:val="28"/>
                <w:szCs w:val="28"/>
              </w:rPr>
            </w:pPr>
          </w:p>
        </w:tc>
      </w:tr>
      <w:tr w14:paraId="6961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84" w:type="dxa"/>
            <w:vAlign w:val="center"/>
          </w:tcPr>
          <w:p w14:paraId="29CC75C4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建设单位</w:t>
            </w:r>
          </w:p>
          <w:p w14:paraId="39B1A03E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项目联系人</w:t>
            </w:r>
          </w:p>
        </w:tc>
        <w:tc>
          <w:tcPr>
            <w:tcW w:w="2525" w:type="dxa"/>
            <w:vAlign w:val="center"/>
          </w:tcPr>
          <w:p w14:paraId="3F3D5D0D">
            <w:pPr>
              <w:spacing w:line="400" w:lineRule="exact"/>
              <w:jc w:val="center"/>
              <w:rPr>
                <w:rFonts w:ascii="仿宋_GB2312" w:hAnsi="楷体" w:eastAsia="仿宋_GB2312" w:cs="Calibri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C011F3E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28" w:type="dxa"/>
            <w:gridSpan w:val="2"/>
            <w:vAlign w:val="center"/>
          </w:tcPr>
          <w:p w14:paraId="75D5134F">
            <w:pPr>
              <w:spacing w:line="400" w:lineRule="exact"/>
              <w:jc w:val="center"/>
              <w:rPr>
                <w:rFonts w:ascii="仿宋_GB2312" w:hAnsi="楷体" w:eastAsia="仿宋_GB2312" w:cs="Calibri"/>
                <w:b/>
                <w:bCs/>
                <w:sz w:val="28"/>
                <w:szCs w:val="28"/>
              </w:rPr>
            </w:pPr>
          </w:p>
        </w:tc>
      </w:tr>
      <w:tr w14:paraId="754F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4FAD261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项目建设时间</w:t>
            </w:r>
          </w:p>
        </w:tc>
        <w:tc>
          <w:tcPr>
            <w:tcW w:w="6238" w:type="dxa"/>
            <w:gridSpan w:val="4"/>
            <w:vAlign w:val="center"/>
          </w:tcPr>
          <w:p w14:paraId="7D241391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287A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4" w:type="dxa"/>
            <w:vAlign w:val="center"/>
          </w:tcPr>
          <w:p w14:paraId="5C3C23E1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4010" w:type="dxa"/>
            <w:gridSpan w:val="2"/>
            <w:vAlign w:val="center"/>
          </w:tcPr>
          <w:p w14:paraId="437A2CF3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验收内容</w:t>
            </w:r>
          </w:p>
        </w:tc>
        <w:tc>
          <w:tcPr>
            <w:tcW w:w="1410" w:type="dxa"/>
            <w:vAlign w:val="center"/>
          </w:tcPr>
          <w:p w14:paraId="7D5D7287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得分</w:t>
            </w:r>
          </w:p>
        </w:tc>
        <w:tc>
          <w:tcPr>
            <w:tcW w:w="818" w:type="dxa"/>
            <w:vAlign w:val="center"/>
          </w:tcPr>
          <w:p w14:paraId="28A4B124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7DE7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02266E6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</w:t>
            </w:r>
          </w:p>
        </w:tc>
        <w:tc>
          <w:tcPr>
            <w:tcW w:w="4010" w:type="dxa"/>
            <w:gridSpan w:val="2"/>
            <w:vAlign w:val="center"/>
          </w:tcPr>
          <w:p w14:paraId="5D24AF2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基本情况（20分）</w:t>
            </w:r>
          </w:p>
        </w:tc>
        <w:tc>
          <w:tcPr>
            <w:tcW w:w="1410" w:type="dxa"/>
            <w:vAlign w:val="center"/>
          </w:tcPr>
          <w:p w14:paraId="1A3BDB7D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3B056BE4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30F0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29F89DDF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</w:t>
            </w:r>
          </w:p>
        </w:tc>
        <w:tc>
          <w:tcPr>
            <w:tcW w:w="4010" w:type="dxa"/>
            <w:gridSpan w:val="2"/>
            <w:vAlign w:val="center"/>
          </w:tcPr>
          <w:p w14:paraId="0665657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制度建设（20分）</w:t>
            </w:r>
          </w:p>
        </w:tc>
        <w:tc>
          <w:tcPr>
            <w:tcW w:w="1410" w:type="dxa"/>
            <w:vAlign w:val="center"/>
          </w:tcPr>
          <w:p w14:paraId="21D2B55A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4F4B28C0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74BC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22E97164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</w:t>
            </w:r>
          </w:p>
        </w:tc>
        <w:tc>
          <w:tcPr>
            <w:tcW w:w="4010" w:type="dxa"/>
            <w:gridSpan w:val="2"/>
            <w:vAlign w:val="center"/>
          </w:tcPr>
          <w:p w14:paraId="057A7AF7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安全管理（5分）</w:t>
            </w:r>
          </w:p>
        </w:tc>
        <w:tc>
          <w:tcPr>
            <w:tcW w:w="1410" w:type="dxa"/>
            <w:vAlign w:val="center"/>
          </w:tcPr>
          <w:p w14:paraId="56C5E229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292298B9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3867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1BA2A22A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</w:t>
            </w:r>
          </w:p>
        </w:tc>
        <w:tc>
          <w:tcPr>
            <w:tcW w:w="4010" w:type="dxa"/>
            <w:gridSpan w:val="2"/>
            <w:vAlign w:val="center"/>
          </w:tcPr>
          <w:p w14:paraId="18FC5CDD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人员管理（3分）</w:t>
            </w:r>
          </w:p>
        </w:tc>
        <w:tc>
          <w:tcPr>
            <w:tcW w:w="1410" w:type="dxa"/>
            <w:vAlign w:val="center"/>
          </w:tcPr>
          <w:p w14:paraId="4D47327D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20B42DF3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034C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3FE2646F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</w:t>
            </w:r>
          </w:p>
        </w:tc>
        <w:tc>
          <w:tcPr>
            <w:tcW w:w="4010" w:type="dxa"/>
            <w:gridSpan w:val="2"/>
            <w:vAlign w:val="center"/>
          </w:tcPr>
          <w:p w14:paraId="6E0A7AD0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经营管理（30分）</w:t>
            </w:r>
          </w:p>
        </w:tc>
        <w:tc>
          <w:tcPr>
            <w:tcW w:w="1410" w:type="dxa"/>
            <w:vAlign w:val="center"/>
          </w:tcPr>
          <w:p w14:paraId="6138722A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78BC7A95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2956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5DD7876F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6</w:t>
            </w:r>
          </w:p>
        </w:tc>
        <w:tc>
          <w:tcPr>
            <w:tcW w:w="4010" w:type="dxa"/>
            <w:gridSpan w:val="2"/>
            <w:vAlign w:val="center"/>
          </w:tcPr>
          <w:p w14:paraId="1193B45A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场所管理（12分）</w:t>
            </w:r>
          </w:p>
        </w:tc>
        <w:tc>
          <w:tcPr>
            <w:tcW w:w="1410" w:type="dxa"/>
            <w:vAlign w:val="center"/>
          </w:tcPr>
          <w:p w14:paraId="1F2352C0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710E7BB3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058B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vAlign w:val="center"/>
          </w:tcPr>
          <w:p w14:paraId="48ADDD50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7</w:t>
            </w:r>
          </w:p>
        </w:tc>
        <w:tc>
          <w:tcPr>
            <w:tcW w:w="4010" w:type="dxa"/>
            <w:gridSpan w:val="2"/>
            <w:vAlign w:val="center"/>
          </w:tcPr>
          <w:p w14:paraId="667408F8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运行分析（10分）</w:t>
            </w:r>
          </w:p>
        </w:tc>
        <w:tc>
          <w:tcPr>
            <w:tcW w:w="1410" w:type="dxa"/>
            <w:vAlign w:val="center"/>
          </w:tcPr>
          <w:p w14:paraId="40B381F9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45F211A3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1B11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94" w:type="dxa"/>
            <w:gridSpan w:val="3"/>
            <w:vAlign w:val="center"/>
          </w:tcPr>
          <w:p w14:paraId="71BCE714">
            <w:pPr>
              <w:spacing w:line="560" w:lineRule="exact"/>
              <w:jc w:val="center"/>
              <w:rPr>
                <w:rFonts w:ascii="仿宋_GB2312" w:hAnsi="楷体" w:eastAsia="仿宋_GB2312" w:cs="Calibri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总  分（100分）</w:t>
            </w:r>
          </w:p>
        </w:tc>
        <w:tc>
          <w:tcPr>
            <w:tcW w:w="1410" w:type="dxa"/>
            <w:vAlign w:val="center"/>
          </w:tcPr>
          <w:p w14:paraId="20A40E17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5E5A5824">
            <w:pPr>
              <w:spacing w:line="560" w:lineRule="exact"/>
              <w:rPr>
                <w:rFonts w:ascii="仿宋_GB2312" w:hAnsi="楷体" w:eastAsia="仿宋_GB2312" w:cs="Calibri"/>
                <w:sz w:val="30"/>
                <w:szCs w:val="30"/>
              </w:rPr>
            </w:pPr>
          </w:p>
        </w:tc>
      </w:tr>
      <w:tr w14:paraId="4A4F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2284" w:type="dxa"/>
            <w:vAlign w:val="center"/>
          </w:tcPr>
          <w:p w14:paraId="39D5BAE6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验收人签名</w:t>
            </w:r>
          </w:p>
        </w:tc>
        <w:tc>
          <w:tcPr>
            <w:tcW w:w="2525" w:type="dxa"/>
            <w:vAlign w:val="center"/>
          </w:tcPr>
          <w:p w14:paraId="7D1E77A1">
            <w:pPr>
              <w:spacing w:line="560" w:lineRule="exact"/>
              <w:rPr>
                <w:rFonts w:ascii="Calibri" w:hAnsi="Calibri" w:cs="Calibri"/>
                <w:szCs w:val="21"/>
              </w:rPr>
            </w:pPr>
          </w:p>
          <w:p w14:paraId="26C0ACE6">
            <w:pPr>
              <w:rPr>
                <w:rFonts w:ascii="Calibri" w:hAnsi="Calibri" w:cs="Calibri"/>
                <w:szCs w:val="21"/>
              </w:rPr>
            </w:pPr>
          </w:p>
          <w:p w14:paraId="429F2765">
            <w:pPr>
              <w:ind w:firstLine="480" w:firstLineChars="200"/>
              <w:jc w:val="right"/>
              <w:rPr>
                <w:rFonts w:ascii="Calibri" w:hAnsi="Calibri" w:eastAsia="仿宋_GB2312" w:cs="Calibri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年 月 日</w:t>
            </w:r>
          </w:p>
        </w:tc>
        <w:tc>
          <w:tcPr>
            <w:tcW w:w="1485" w:type="dxa"/>
            <w:vAlign w:val="center"/>
          </w:tcPr>
          <w:p w14:paraId="5FA679BB">
            <w:pPr>
              <w:spacing w:line="560" w:lineRule="exact"/>
              <w:jc w:val="center"/>
              <w:rPr>
                <w:rFonts w:ascii="仿宋_GB2312" w:hAnsi="楷体" w:eastAsia="仿宋_GB2312" w:cs="Calibri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建设单位/项目负责人签名</w:t>
            </w:r>
          </w:p>
        </w:tc>
        <w:tc>
          <w:tcPr>
            <w:tcW w:w="2228" w:type="dxa"/>
            <w:gridSpan w:val="2"/>
            <w:vAlign w:val="center"/>
          </w:tcPr>
          <w:p w14:paraId="0CB46248">
            <w:pPr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</w:rPr>
            </w:pPr>
          </w:p>
          <w:p w14:paraId="79605061">
            <w:pPr>
              <w:rPr>
                <w:rFonts w:ascii="Calibri" w:hAnsi="Calibri" w:cs="Calibri"/>
                <w:szCs w:val="21"/>
              </w:rPr>
            </w:pPr>
          </w:p>
          <w:p w14:paraId="4203FBDF">
            <w:pPr>
              <w:spacing w:line="560" w:lineRule="exact"/>
              <w:jc w:val="right"/>
              <w:rPr>
                <w:rFonts w:ascii="仿宋_GB2312" w:hAnsi="楷体" w:eastAsia="仿宋_GB2312" w:cs="Calibr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</w:rPr>
              <w:t>年 月 日</w:t>
            </w:r>
          </w:p>
        </w:tc>
      </w:tr>
    </w:tbl>
    <w:p w14:paraId="376C9AA2">
      <w:pPr>
        <w:tabs>
          <w:tab w:val="left" w:pos="7371"/>
        </w:tabs>
        <w:spacing w:line="600" w:lineRule="exac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注：一式两份，一份验收单位留存，一份提交市商务委。</w:t>
      </w:r>
    </w:p>
    <w:p w14:paraId="65FD9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65D8E"/>
    <w:rsid w:val="7A76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2025-02-24T02:28:00Z</dcterms:created>
  <dc:creator>Anne</dc:creator>
  <cp:lastModifiedBy>Anne</cp:lastModifiedBy>
  <dcterms:modified xsi:type="dcterms:W3CDTF">2025-02-24T02:28:49Z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394C567A3C3A46C5B201C9F9AD7A26B7_11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