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附件3</w:t>
      </w:r>
    </w:p>
    <w:p>
      <w:pPr>
        <w:spacing w:after="0" w:line="6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Hlk143005497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上海市物业管理行业职业技能竞赛复赛推荐表</w:t>
      </w:r>
    </w:p>
    <w:bookmarkEnd w:id="0"/>
    <w:p>
      <w:pPr>
        <w:snapToGrid w:val="0"/>
        <w:spacing w:after="0" w:line="240" w:lineRule="auto"/>
        <w:jc w:val="center"/>
        <w:rPr>
          <w:rFonts w:ascii="黑体" w:hAnsi="黑体" w:eastAsia="黑体"/>
          <w:sz w:val="18"/>
          <w:szCs w:val="20"/>
        </w:rPr>
      </w:pPr>
    </w:p>
    <w:p>
      <w:pPr>
        <w:spacing w:after="0" w:line="260" w:lineRule="auto"/>
      </w:pPr>
      <w:r>
        <w:rPr>
          <w:rFonts w:hint="eastAsia" w:ascii="仿宋" w:hAnsi="仿宋" w:eastAsia="仿宋" w:cs="仿宋"/>
          <w:sz w:val="24"/>
          <w:szCs w:val="24"/>
        </w:rPr>
        <w:t>区代表处（超大型企业、集团等代表队）盖章：</w:t>
      </w:r>
      <w:r>
        <w:rPr>
          <w:rFonts w:ascii="仿宋" w:hAnsi="仿宋" w:eastAsia="仿宋" w:cs="仿宋"/>
          <w:sz w:val="24"/>
          <w:szCs w:val="24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ascii="仿宋" w:hAnsi="仿宋" w:eastAsia="仿宋" w:cs="仿宋"/>
          <w:sz w:val="24"/>
          <w:szCs w:val="24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联系方式：</w:t>
      </w:r>
      <w:bookmarkStart w:id="1" w:name="_GoBack"/>
      <w:bookmarkEnd w:id="1"/>
    </w:p>
    <w:tbl>
      <w:tblPr>
        <w:tblStyle w:val="4"/>
        <w:tblW w:w="140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75"/>
        <w:gridCol w:w="1575"/>
        <w:gridCol w:w="1244"/>
        <w:gridCol w:w="2268"/>
        <w:gridCol w:w="2693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工</w:t>
            </w:r>
            <w:r>
              <w:rPr>
                <w:rFonts w:ascii="楷体" w:hAnsi="楷体" w:eastAsia="楷体" w:cs="楷体"/>
                <w:b/>
                <w:bCs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</w:rPr>
              <w:t>种</w:t>
            </w: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选手姓名</w:t>
            </w: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学历</w:t>
            </w: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身份证号</w:t>
            </w: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所在单位名称</w:t>
            </w: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物业管理员</w:t>
            </w: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电工</w:t>
            </w: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水电维修</w:t>
            </w: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restart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智能楼宇</w:t>
            </w: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after="0" w:line="260" w:lineRule="auto"/>
              <w:jc w:val="center"/>
              <w:rPr>
                <w:rFonts w:ascii="仿宋" w:hAnsi="仿宋" w:eastAsia="仿宋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jc w:val="center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2023-10-24T02:21:21Z</dcterms:created>
  <dc:creator>Administrator</dc:creator>
  <cp:lastModifiedBy>哈可</cp:lastModifiedBy>
  <dcterms:modified xsi:type="dcterms:W3CDTF">2023-10-24T02:22:36Z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