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48" w:rsidRDefault="00245A48" w:rsidP="00245A48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6793B" w:rsidRDefault="00667A39" w:rsidP="00245A48">
      <w:pPr>
        <w:jc w:val="center"/>
        <w:rPr>
          <w:rFonts w:ascii="宋体" w:eastAsia="宋体" w:hAnsi="宋体"/>
          <w:b/>
          <w:sz w:val="44"/>
          <w:szCs w:val="44"/>
        </w:rPr>
      </w:pPr>
      <w:r w:rsidRPr="001246FF">
        <w:rPr>
          <w:rFonts w:ascii="宋体" w:eastAsia="宋体" w:hAnsi="宋体" w:hint="eastAsia"/>
          <w:b/>
          <w:sz w:val="44"/>
          <w:szCs w:val="44"/>
        </w:rPr>
        <w:t>2022年上海市星级饭店应对疫情冲击一次性</w:t>
      </w:r>
      <w:proofErr w:type="gramStart"/>
      <w:r w:rsidRPr="001246FF">
        <w:rPr>
          <w:rFonts w:ascii="宋体" w:eastAsia="宋体" w:hAnsi="宋体" w:hint="eastAsia"/>
          <w:b/>
          <w:sz w:val="44"/>
          <w:szCs w:val="44"/>
        </w:rPr>
        <w:t>纾</w:t>
      </w:r>
      <w:proofErr w:type="gramEnd"/>
      <w:r w:rsidRPr="001246FF">
        <w:rPr>
          <w:rFonts w:ascii="宋体" w:eastAsia="宋体" w:hAnsi="宋体" w:hint="eastAsia"/>
          <w:b/>
          <w:sz w:val="44"/>
          <w:szCs w:val="44"/>
        </w:rPr>
        <w:t>困补助申报指南</w:t>
      </w:r>
    </w:p>
    <w:p w:rsidR="005F2730" w:rsidRPr="001246FF" w:rsidRDefault="005F2730" w:rsidP="00245A48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667A39" w:rsidRPr="001246FF" w:rsidRDefault="00667A39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为了深入贯彻落实《上海市助行业强主体稳增长的若干政策措施》（沪府</w:t>
      </w:r>
      <w:proofErr w:type="gramStart"/>
      <w:r w:rsidRPr="001246FF">
        <w:rPr>
          <w:rFonts w:ascii="仿宋_GB2312" w:eastAsia="仿宋_GB2312" w:hint="eastAsia"/>
          <w:sz w:val="32"/>
          <w:szCs w:val="32"/>
        </w:rPr>
        <w:t>规</w:t>
      </w:r>
      <w:proofErr w:type="gramEnd"/>
      <w:r w:rsidRPr="001246FF">
        <w:rPr>
          <w:rFonts w:ascii="仿宋_GB2312" w:eastAsia="仿宋_GB2312" w:hint="eastAsia"/>
          <w:sz w:val="32"/>
          <w:szCs w:val="32"/>
        </w:rPr>
        <w:t>〔2022〕12号），加大旅游行业</w:t>
      </w:r>
      <w:proofErr w:type="gramStart"/>
      <w:r w:rsidRPr="001246FF">
        <w:rPr>
          <w:rFonts w:ascii="仿宋_GB2312" w:eastAsia="仿宋_GB2312" w:hint="eastAsia"/>
          <w:sz w:val="32"/>
          <w:szCs w:val="32"/>
        </w:rPr>
        <w:t>纾</w:t>
      </w:r>
      <w:proofErr w:type="gramEnd"/>
      <w:r w:rsidRPr="001246FF">
        <w:rPr>
          <w:rFonts w:ascii="仿宋_GB2312" w:eastAsia="仿宋_GB2312" w:hint="eastAsia"/>
          <w:sz w:val="32"/>
          <w:szCs w:val="32"/>
        </w:rPr>
        <w:t>困力度，积极应对新型冠状病毒肺炎疫情的影响，2022年本市将对全市星级饭店应对疫情冲击给予一次性</w:t>
      </w:r>
      <w:proofErr w:type="gramStart"/>
      <w:r w:rsidRPr="001246FF">
        <w:rPr>
          <w:rFonts w:ascii="仿宋_GB2312" w:eastAsia="仿宋_GB2312" w:hint="eastAsia"/>
          <w:sz w:val="32"/>
          <w:szCs w:val="32"/>
        </w:rPr>
        <w:t>纾</w:t>
      </w:r>
      <w:proofErr w:type="gramEnd"/>
      <w:r w:rsidRPr="001246FF">
        <w:rPr>
          <w:rFonts w:ascii="仿宋_GB2312" w:eastAsia="仿宋_GB2312" w:hint="eastAsia"/>
          <w:sz w:val="32"/>
          <w:szCs w:val="32"/>
        </w:rPr>
        <w:t>困补助。根据市财政性资金的使用要求，市文化旅游局特制定《2022年上海市星级饭店应对疫情冲击一次性纾困补助申报指南》，现将申报指南发布如下。</w:t>
      </w:r>
    </w:p>
    <w:p w:rsidR="00667A39" w:rsidRPr="001246FF" w:rsidRDefault="00667A39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2730">
        <w:rPr>
          <w:rFonts w:ascii="黑体" w:eastAsia="黑体" w:hAnsi="黑体" w:hint="eastAsia"/>
          <w:sz w:val="32"/>
          <w:szCs w:val="32"/>
        </w:rPr>
        <w:t>一、支持范围和条件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  （一）本市星级饭店。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  （二）受疫情冲击较大、经济损失较重。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  （三）防疫应对措施得当有力。</w:t>
      </w:r>
    </w:p>
    <w:p w:rsidR="00667A39" w:rsidRPr="001246FF" w:rsidRDefault="00667A39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2730">
        <w:rPr>
          <w:rFonts w:ascii="黑体" w:eastAsia="黑体" w:hAnsi="黑体" w:hint="eastAsia"/>
          <w:sz w:val="32"/>
          <w:szCs w:val="32"/>
        </w:rPr>
        <w:t>二、补助标准</w:t>
      </w:r>
    </w:p>
    <w:p w:rsidR="00AD7A02" w:rsidRPr="001246FF" w:rsidRDefault="00695AD3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根据饭店</w:t>
      </w:r>
      <w:r w:rsidR="00F353FC">
        <w:rPr>
          <w:rFonts w:ascii="仿宋_GB2312" w:eastAsia="仿宋_GB2312" w:hint="eastAsia"/>
          <w:sz w:val="32"/>
          <w:szCs w:val="32"/>
        </w:rPr>
        <w:t>不同</w:t>
      </w:r>
      <w:r>
        <w:rPr>
          <w:rFonts w:ascii="仿宋_GB2312" w:eastAsia="仿宋_GB2312" w:hint="eastAsia"/>
          <w:sz w:val="32"/>
          <w:szCs w:val="32"/>
        </w:rPr>
        <w:t>星级，给予一次性纾困补助，每家补助额最高不超过5万元。</w:t>
      </w:r>
    </w:p>
    <w:p w:rsidR="00667A39" w:rsidRPr="001246FF" w:rsidRDefault="00667A39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5F2730">
        <w:rPr>
          <w:rFonts w:ascii="黑体" w:eastAsia="黑体" w:hAnsi="黑体" w:hint="eastAsia"/>
          <w:sz w:val="32"/>
          <w:szCs w:val="32"/>
        </w:rPr>
        <w:t>三、申报材料</w:t>
      </w:r>
    </w:p>
    <w:p w:rsidR="00667A39" w:rsidRPr="001246FF" w:rsidRDefault="00667A39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（一）《</w:t>
      </w:r>
      <w:r w:rsidR="00AD7A02" w:rsidRPr="001246FF">
        <w:rPr>
          <w:rFonts w:ascii="仿宋_GB2312" w:eastAsia="仿宋_GB2312" w:hint="eastAsia"/>
          <w:sz w:val="32"/>
          <w:szCs w:val="32"/>
        </w:rPr>
        <w:t>上海市星级饭店应对疫情冲击一次性纾困补助</w:t>
      </w:r>
      <w:r w:rsidRPr="001246FF">
        <w:rPr>
          <w:rFonts w:ascii="仿宋_GB2312" w:eastAsia="仿宋_GB2312" w:hint="eastAsia"/>
          <w:sz w:val="32"/>
          <w:szCs w:val="32"/>
        </w:rPr>
        <w:t>申请表》（</w:t>
      </w:r>
      <w:proofErr w:type="gramStart"/>
      <w:r w:rsidRPr="001246FF">
        <w:rPr>
          <w:rFonts w:ascii="仿宋_GB2312" w:eastAsia="仿宋_GB2312" w:hint="eastAsia"/>
          <w:sz w:val="32"/>
          <w:szCs w:val="32"/>
        </w:rPr>
        <w:t>样表详见</w:t>
      </w:r>
      <w:proofErr w:type="gramEnd"/>
      <w:r w:rsidRPr="001246FF">
        <w:rPr>
          <w:rFonts w:ascii="仿宋_GB2312" w:eastAsia="仿宋_GB2312" w:hint="eastAsia"/>
          <w:sz w:val="32"/>
          <w:szCs w:val="32"/>
        </w:rPr>
        <w:t>附件）。</w:t>
      </w:r>
    </w:p>
    <w:p w:rsidR="00667A39" w:rsidRPr="005F2730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  （</w:t>
      </w:r>
      <w:r w:rsidR="00AD7A02" w:rsidRPr="001246FF">
        <w:rPr>
          <w:rFonts w:ascii="仿宋_GB2312" w:eastAsia="仿宋_GB2312" w:hint="eastAsia"/>
          <w:sz w:val="32"/>
          <w:szCs w:val="32"/>
        </w:rPr>
        <w:t>二</w:t>
      </w:r>
      <w:r w:rsidRPr="001246FF">
        <w:rPr>
          <w:rFonts w:ascii="仿宋_GB2312" w:eastAsia="仿宋_GB2312" w:hint="eastAsia"/>
          <w:sz w:val="32"/>
          <w:szCs w:val="32"/>
        </w:rPr>
        <w:t>）企业统一社会信用代码证书复印件。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lastRenderedPageBreak/>
        <w:t>  （</w:t>
      </w:r>
      <w:r w:rsidR="00F113AE" w:rsidRPr="001246FF">
        <w:rPr>
          <w:rFonts w:ascii="仿宋_GB2312" w:eastAsia="仿宋_GB2312" w:hint="eastAsia"/>
          <w:sz w:val="32"/>
          <w:szCs w:val="32"/>
        </w:rPr>
        <w:t>三</w:t>
      </w:r>
      <w:r w:rsidRPr="001246FF">
        <w:rPr>
          <w:rFonts w:ascii="仿宋_GB2312" w:eastAsia="仿宋_GB2312" w:hint="eastAsia"/>
          <w:sz w:val="32"/>
          <w:szCs w:val="32"/>
        </w:rPr>
        <w:t>）</w:t>
      </w:r>
      <w:r w:rsidR="00F113AE" w:rsidRPr="001246FF">
        <w:rPr>
          <w:rFonts w:ascii="仿宋_GB2312" w:eastAsia="仿宋_GB2312" w:hint="eastAsia"/>
          <w:sz w:val="32"/>
          <w:szCs w:val="32"/>
        </w:rPr>
        <w:t>星级饭店证书</w:t>
      </w:r>
      <w:r w:rsidR="00D1613A">
        <w:rPr>
          <w:rFonts w:ascii="仿宋_GB2312" w:eastAsia="仿宋_GB2312" w:hint="eastAsia"/>
          <w:sz w:val="32"/>
          <w:szCs w:val="32"/>
        </w:rPr>
        <w:t>或标志牌</w:t>
      </w:r>
      <w:r w:rsidR="00F113AE" w:rsidRPr="001246FF">
        <w:rPr>
          <w:rFonts w:ascii="仿宋_GB2312" w:eastAsia="仿宋_GB2312" w:hint="eastAsia"/>
          <w:sz w:val="32"/>
          <w:szCs w:val="32"/>
        </w:rPr>
        <w:t>复印件</w:t>
      </w:r>
      <w:r w:rsidRPr="001246FF">
        <w:rPr>
          <w:rFonts w:ascii="仿宋_GB2312" w:eastAsia="仿宋_GB2312" w:hint="eastAsia"/>
          <w:sz w:val="32"/>
          <w:szCs w:val="32"/>
        </w:rPr>
        <w:t>。</w:t>
      </w:r>
    </w:p>
    <w:p w:rsidR="00667A39" w:rsidRPr="005F2730" w:rsidRDefault="00667A39" w:rsidP="00245A48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5F2730">
        <w:rPr>
          <w:rFonts w:ascii="黑体" w:eastAsia="黑体" w:hAnsi="黑体" w:hint="eastAsia"/>
          <w:sz w:val="32"/>
          <w:szCs w:val="32"/>
        </w:rPr>
        <w:t>四、申报程序</w:t>
      </w:r>
    </w:p>
    <w:p w:rsidR="00667A39" w:rsidRPr="001246FF" w:rsidRDefault="00667A39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申请单位应按第三条的要求准备申请材料，于202</w:t>
      </w:r>
      <w:r w:rsidR="00F113AE" w:rsidRPr="001246FF">
        <w:rPr>
          <w:rFonts w:ascii="仿宋_GB2312" w:eastAsia="仿宋_GB2312" w:hint="eastAsia"/>
          <w:sz w:val="32"/>
          <w:szCs w:val="32"/>
        </w:rPr>
        <w:t>2</w:t>
      </w:r>
      <w:r w:rsidRPr="001246FF">
        <w:rPr>
          <w:rFonts w:ascii="仿宋_GB2312" w:eastAsia="仿宋_GB2312" w:hint="eastAsia"/>
          <w:sz w:val="32"/>
          <w:szCs w:val="32"/>
        </w:rPr>
        <w:t>年</w:t>
      </w:r>
      <w:r w:rsidR="00EE1213">
        <w:rPr>
          <w:rFonts w:ascii="仿宋_GB2312" w:eastAsia="仿宋_GB2312" w:hint="eastAsia"/>
          <w:sz w:val="32"/>
          <w:szCs w:val="32"/>
        </w:rPr>
        <w:t>11</w:t>
      </w:r>
      <w:r w:rsidRPr="001246FF">
        <w:rPr>
          <w:rFonts w:ascii="仿宋_GB2312" w:eastAsia="仿宋_GB2312" w:hint="eastAsia"/>
          <w:sz w:val="32"/>
          <w:szCs w:val="32"/>
        </w:rPr>
        <w:t>月</w:t>
      </w:r>
      <w:r w:rsidR="00EE1213">
        <w:rPr>
          <w:rFonts w:ascii="仿宋_GB2312" w:eastAsia="仿宋_GB2312" w:hint="eastAsia"/>
          <w:sz w:val="32"/>
          <w:szCs w:val="32"/>
        </w:rPr>
        <w:t>30</w:t>
      </w:r>
      <w:r w:rsidRPr="001246FF">
        <w:rPr>
          <w:rFonts w:ascii="仿宋_GB2312" w:eastAsia="仿宋_GB2312" w:hint="eastAsia"/>
          <w:sz w:val="32"/>
          <w:szCs w:val="32"/>
        </w:rPr>
        <w:t>日前将材料</w:t>
      </w:r>
      <w:r w:rsidR="005F2730">
        <w:rPr>
          <w:rFonts w:ascii="仿宋_GB2312" w:eastAsia="仿宋_GB2312" w:hint="eastAsia"/>
          <w:sz w:val="32"/>
          <w:szCs w:val="32"/>
        </w:rPr>
        <w:t>报</w:t>
      </w:r>
      <w:r w:rsidRPr="001246FF">
        <w:rPr>
          <w:rFonts w:ascii="仿宋_GB2312" w:eastAsia="仿宋_GB2312" w:hint="eastAsia"/>
          <w:sz w:val="32"/>
          <w:szCs w:val="32"/>
        </w:rPr>
        <w:t>送至</w:t>
      </w:r>
      <w:r w:rsidR="00F113AE" w:rsidRPr="001246FF">
        <w:rPr>
          <w:rFonts w:ascii="仿宋_GB2312" w:eastAsia="仿宋_GB2312" w:hint="eastAsia"/>
          <w:sz w:val="32"/>
          <w:szCs w:val="32"/>
        </w:rPr>
        <w:t>市文化旅游局市场管理处（地址：大沽路100号；收件人：牛弘欢；电话：23118165）</w:t>
      </w:r>
      <w:r w:rsidRPr="001246FF">
        <w:rPr>
          <w:rFonts w:ascii="仿宋_GB2312" w:eastAsia="仿宋_GB2312" w:hint="eastAsia"/>
          <w:sz w:val="32"/>
          <w:szCs w:val="32"/>
        </w:rPr>
        <w:t>。对未按要求报送的，不予受理。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</w:t>
      </w:r>
      <w:r w:rsidRPr="005F2730">
        <w:rPr>
          <w:rFonts w:ascii="黑体" w:eastAsia="黑体" w:hAnsi="黑体" w:hint="eastAsia"/>
          <w:sz w:val="32"/>
          <w:szCs w:val="32"/>
        </w:rPr>
        <w:t>五、兑现手续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  （</w:t>
      </w:r>
      <w:r w:rsidR="00970A2A">
        <w:rPr>
          <w:rFonts w:ascii="仿宋_GB2312" w:eastAsia="仿宋_GB2312" w:hint="eastAsia"/>
          <w:sz w:val="32"/>
          <w:szCs w:val="32"/>
        </w:rPr>
        <w:t>一</w:t>
      </w:r>
      <w:r w:rsidRPr="001246FF">
        <w:rPr>
          <w:rFonts w:ascii="仿宋_GB2312" w:eastAsia="仿宋_GB2312" w:hint="eastAsia"/>
          <w:sz w:val="32"/>
          <w:szCs w:val="32"/>
        </w:rPr>
        <w:t>）经审定同意，由市文化旅游局向申请单位发出核准通知函，并按相关程序开展兑现拨付。</w:t>
      </w:r>
    </w:p>
    <w:p w:rsidR="00667A39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  （</w:t>
      </w:r>
      <w:r w:rsidR="00970A2A">
        <w:rPr>
          <w:rFonts w:ascii="仿宋_GB2312" w:eastAsia="仿宋_GB2312" w:hint="eastAsia"/>
          <w:sz w:val="32"/>
          <w:szCs w:val="32"/>
        </w:rPr>
        <w:t>二</w:t>
      </w:r>
      <w:r w:rsidRPr="001246FF">
        <w:rPr>
          <w:rFonts w:ascii="仿宋_GB2312" w:eastAsia="仿宋_GB2312" w:hint="eastAsia"/>
          <w:sz w:val="32"/>
          <w:szCs w:val="32"/>
        </w:rPr>
        <w:t>）</w:t>
      </w:r>
      <w:r w:rsidR="00F113AE" w:rsidRPr="001246FF">
        <w:rPr>
          <w:rFonts w:ascii="仿宋_GB2312" w:eastAsia="仿宋_GB2312" w:hint="eastAsia"/>
          <w:sz w:val="32"/>
          <w:szCs w:val="32"/>
        </w:rPr>
        <w:t>星级饭店</w:t>
      </w:r>
      <w:r w:rsidRPr="001246FF">
        <w:rPr>
          <w:rFonts w:ascii="仿宋_GB2312" w:eastAsia="仿宋_GB2312" w:hint="eastAsia"/>
          <w:sz w:val="32"/>
          <w:szCs w:val="32"/>
        </w:rPr>
        <w:t>收到</w:t>
      </w:r>
      <w:r w:rsidR="00F113AE" w:rsidRPr="001246FF">
        <w:rPr>
          <w:rFonts w:ascii="仿宋_GB2312" w:eastAsia="仿宋_GB2312" w:hint="eastAsia"/>
          <w:sz w:val="32"/>
          <w:szCs w:val="32"/>
        </w:rPr>
        <w:t>一次性</w:t>
      </w:r>
      <w:proofErr w:type="gramStart"/>
      <w:r w:rsidR="00F113AE" w:rsidRPr="001246FF">
        <w:rPr>
          <w:rFonts w:ascii="仿宋_GB2312" w:eastAsia="仿宋_GB2312" w:hint="eastAsia"/>
          <w:sz w:val="32"/>
          <w:szCs w:val="32"/>
        </w:rPr>
        <w:t>纾</w:t>
      </w:r>
      <w:proofErr w:type="gramEnd"/>
      <w:r w:rsidR="00F113AE" w:rsidRPr="001246FF">
        <w:rPr>
          <w:rFonts w:ascii="仿宋_GB2312" w:eastAsia="仿宋_GB2312" w:hint="eastAsia"/>
          <w:sz w:val="32"/>
          <w:szCs w:val="32"/>
        </w:rPr>
        <w:t>困补助资金</w:t>
      </w:r>
      <w:r w:rsidRPr="001246FF">
        <w:rPr>
          <w:rFonts w:ascii="仿宋_GB2312" w:eastAsia="仿宋_GB2312" w:hint="eastAsia"/>
          <w:sz w:val="32"/>
          <w:szCs w:val="32"/>
        </w:rPr>
        <w:t>后，应按国家有关规定进行财务处理。</w:t>
      </w:r>
    </w:p>
    <w:p w:rsidR="00592BD2" w:rsidRPr="00AA3D1F" w:rsidRDefault="00592BD2" w:rsidP="00592BD2">
      <w:pPr>
        <w:spacing w:line="600" w:lineRule="exact"/>
        <w:ind w:firstLineChars="200" w:firstLine="640"/>
        <w:contextualSpacing/>
        <w:rPr>
          <w:rFonts w:ascii="黑体" w:eastAsia="黑体" w:hAnsi="黑体"/>
          <w:sz w:val="32"/>
          <w:szCs w:val="32"/>
        </w:rPr>
      </w:pPr>
      <w:r w:rsidRPr="00AA3D1F">
        <w:rPr>
          <w:rFonts w:ascii="黑体" w:eastAsia="黑体" w:hAnsi="黑体" w:hint="eastAsia"/>
          <w:sz w:val="32"/>
          <w:szCs w:val="32"/>
        </w:rPr>
        <w:t>六、其他要求</w:t>
      </w:r>
    </w:p>
    <w:p w:rsidR="00592BD2" w:rsidRPr="00592BD2" w:rsidRDefault="00592BD2" w:rsidP="00592BD2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已享受本纾困补助政策的单位，不得重复享受</w:t>
      </w:r>
      <w:r w:rsidRPr="00592BD2">
        <w:rPr>
          <w:rFonts w:ascii="仿宋_GB2312" w:eastAsia="仿宋_GB2312" w:hint="eastAsia"/>
          <w:sz w:val="32"/>
          <w:szCs w:val="32"/>
        </w:rPr>
        <w:t>2022年上海市酒店应对疫情冲击贷款贴息</w:t>
      </w:r>
      <w:r>
        <w:rPr>
          <w:rFonts w:ascii="仿宋_GB2312" w:eastAsia="仿宋_GB2312" w:hint="eastAsia"/>
          <w:sz w:val="32"/>
          <w:szCs w:val="32"/>
        </w:rPr>
        <w:t>政策。</w:t>
      </w:r>
    </w:p>
    <w:p w:rsidR="007064EE" w:rsidRDefault="00592BD2" w:rsidP="00245A48">
      <w:pPr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</w:t>
      </w:r>
      <w:r w:rsidR="007064EE">
        <w:rPr>
          <w:rFonts w:ascii="黑体" w:eastAsia="黑体" w:hAnsi="黑体" w:hint="eastAsia"/>
          <w:sz w:val="32"/>
          <w:szCs w:val="32"/>
        </w:rPr>
        <w:t>、申报咨询方式</w:t>
      </w:r>
    </w:p>
    <w:p w:rsidR="007064EE" w:rsidRPr="007064EE" w:rsidRDefault="00970A2A" w:rsidP="00245A48">
      <w:pPr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咨询电话</w:t>
      </w:r>
      <w:r w:rsidR="007064EE">
        <w:rPr>
          <w:rFonts w:ascii="仿宋_GB2312" w:eastAsia="仿宋_GB2312" w:hint="eastAsia"/>
          <w:sz w:val="32"/>
          <w:szCs w:val="32"/>
        </w:rPr>
        <w:t>：</w:t>
      </w:r>
      <w:r w:rsidR="007064EE">
        <w:rPr>
          <w:rFonts w:ascii="仿宋_GB2312" w:eastAsia="仿宋_GB2312" w:hAnsi="微软雅黑" w:hint="eastAsia"/>
          <w:color w:val="000000"/>
          <w:sz w:val="32"/>
          <w:szCs w:val="32"/>
        </w:rPr>
        <w:t>23118165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</w:t>
      </w:r>
      <w:r w:rsidR="00592BD2">
        <w:rPr>
          <w:rFonts w:ascii="黑体" w:eastAsia="黑体" w:hAnsi="黑体" w:hint="eastAsia"/>
          <w:sz w:val="32"/>
          <w:szCs w:val="32"/>
        </w:rPr>
        <w:t>八</w:t>
      </w:r>
      <w:r w:rsidRPr="005F2730">
        <w:rPr>
          <w:rFonts w:ascii="黑体" w:eastAsia="黑体" w:hAnsi="黑体" w:hint="eastAsia"/>
          <w:sz w:val="32"/>
          <w:szCs w:val="32"/>
        </w:rPr>
        <w:t>、声明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  （一）</w:t>
      </w:r>
      <w:r w:rsidR="005F2730">
        <w:rPr>
          <w:rFonts w:ascii="仿宋_GB2312" w:eastAsia="仿宋_GB2312" w:hint="eastAsia"/>
          <w:sz w:val="32"/>
          <w:szCs w:val="32"/>
        </w:rPr>
        <w:t>申请单位必须确保申报材料的真实、准确和完整，实事求是，不得虚假申报。对弄虚作假的申请单位按规定追究责任，并将已拨款项全部收回，上缴财政。申请单位（含法定代表人）3 年内不得再次申报。同时把企业违规信息纳入上海市公共信用信息服务平台。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lastRenderedPageBreak/>
        <w:t>  （二）市文化旅游局从未授权任何机构或个人代理本次</w:t>
      </w:r>
      <w:r w:rsidR="00F113AE" w:rsidRPr="001246FF">
        <w:rPr>
          <w:rFonts w:ascii="仿宋_GB2312" w:eastAsia="仿宋_GB2312" w:hint="eastAsia"/>
          <w:sz w:val="32"/>
          <w:szCs w:val="32"/>
        </w:rPr>
        <w:t>一次性</w:t>
      </w:r>
      <w:proofErr w:type="gramStart"/>
      <w:r w:rsidR="00F113AE" w:rsidRPr="001246FF">
        <w:rPr>
          <w:rFonts w:ascii="仿宋_GB2312" w:eastAsia="仿宋_GB2312" w:hint="eastAsia"/>
          <w:sz w:val="32"/>
          <w:szCs w:val="32"/>
        </w:rPr>
        <w:t>纾</w:t>
      </w:r>
      <w:proofErr w:type="gramEnd"/>
      <w:r w:rsidR="00F113AE" w:rsidRPr="001246FF">
        <w:rPr>
          <w:rFonts w:ascii="仿宋_GB2312" w:eastAsia="仿宋_GB2312" w:hint="eastAsia"/>
          <w:sz w:val="32"/>
          <w:szCs w:val="32"/>
        </w:rPr>
        <w:t>困补助</w:t>
      </w:r>
      <w:r w:rsidRPr="001246FF">
        <w:rPr>
          <w:rFonts w:ascii="仿宋_GB2312" w:eastAsia="仿宋_GB2312" w:hint="eastAsia"/>
          <w:sz w:val="32"/>
          <w:szCs w:val="32"/>
        </w:rPr>
        <w:t>申报事宜，请各单位自主申报，市文化旅游局将严格按照有关标准和程序受理申请，如有任何机构或个人</w:t>
      </w:r>
      <w:proofErr w:type="gramStart"/>
      <w:r w:rsidRPr="001246FF">
        <w:rPr>
          <w:rFonts w:ascii="仿宋_GB2312" w:eastAsia="仿宋_GB2312" w:hint="eastAsia"/>
          <w:sz w:val="32"/>
          <w:szCs w:val="32"/>
        </w:rPr>
        <w:t>假借市</w:t>
      </w:r>
      <w:proofErr w:type="gramEnd"/>
      <w:r w:rsidRPr="001246FF">
        <w:rPr>
          <w:rFonts w:ascii="仿宋_GB2312" w:eastAsia="仿宋_GB2312" w:hint="eastAsia"/>
          <w:sz w:val="32"/>
          <w:szCs w:val="32"/>
        </w:rPr>
        <w:t>文化旅游局或市文化旅游局工作人员名义向申请单位收取费用，请知情者向市文化旅游局举报。</w:t>
      </w:r>
    </w:p>
    <w:p w:rsidR="00667A39" w:rsidRPr="001246FF" w:rsidRDefault="00667A39" w:rsidP="00245A4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（三）本《申报指南》由市文化旅游局负责解释。</w:t>
      </w: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</w:p>
    <w:p w:rsidR="00667A39" w:rsidRPr="001246FF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</w:t>
      </w:r>
      <w:r w:rsidR="005F2730">
        <w:rPr>
          <w:rFonts w:ascii="仿宋_GB2312" w:eastAsia="仿宋_GB2312" w:hint="eastAsia"/>
          <w:sz w:val="32"/>
          <w:szCs w:val="32"/>
        </w:rPr>
        <w:t xml:space="preserve">                           </w:t>
      </w:r>
      <w:r w:rsidRPr="001246FF">
        <w:rPr>
          <w:rFonts w:ascii="仿宋_GB2312" w:eastAsia="仿宋_GB2312" w:hint="eastAsia"/>
          <w:sz w:val="32"/>
          <w:szCs w:val="32"/>
        </w:rPr>
        <w:t>上海市文化和旅游局</w:t>
      </w:r>
    </w:p>
    <w:p w:rsidR="00667A39" w:rsidRDefault="00667A39" w:rsidP="00245A48">
      <w:pPr>
        <w:rPr>
          <w:rFonts w:ascii="仿宋_GB2312" w:eastAsia="仿宋_GB2312"/>
          <w:sz w:val="32"/>
          <w:szCs w:val="32"/>
        </w:rPr>
      </w:pPr>
      <w:r w:rsidRPr="001246FF">
        <w:rPr>
          <w:rFonts w:ascii="仿宋_GB2312" w:eastAsia="仿宋_GB2312" w:hint="eastAsia"/>
          <w:sz w:val="32"/>
          <w:szCs w:val="32"/>
        </w:rPr>
        <w:t>  </w:t>
      </w:r>
      <w:r w:rsidR="004764E5">
        <w:rPr>
          <w:rFonts w:ascii="仿宋_GB2312" w:eastAsia="仿宋_GB2312" w:hint="eastAsia"/>
          <w:sz w:val="32"/>
          <w:szCs w:val="32"/>
        </w:rPr>
        <w:t xml:space="preserve">                            </w:t>
      </w:r>
      <w:r w:rsidR="00F113AE" w:rsidRPr="001246FF">
        <w:rPr>
          <w:rFonts w:ascii="仿宋_GB2312" w:eastAsia="仿宋_GB2312" w:hint="eastAsia"/>
          <w:sz w:val="32"/>
          <w:szCs w:val="32"/>
        </w:rPr>
        <w:t>2022</w:t>
      </w:r>
      <w:r w:rsidRPr="001246FF">
        <w:rPr>
          <w:rFonts w:ascii="仿宋_GB2312" w:eastAsia="仿宋_GB2312" w:hint="eastAsia"/>
          <w:sz w:val="32"/>
          <w:szCs w:val="32"/>
        </w:rPr>
        <w:t>年</w:t>
      </w:r>
      <w:r w:rsidR="005F2730">
        <w:rPr>
          <w:rFonts w:ascii="仿宋_GB2312" w:eastAsia="仿宋_GB2312" w:hint="eastAsia"/>
          <w:sz w:val="32"/>
          <w:szCs w:val="32"/>
        </w:rPr>
        <w:t>11</w:t>
      </w:r>
      <w:r w:rsidRPr="001246FF">
        <w:rPr>
          <w:rFonts w:ascii="仿宋_GB2312" w:eastAsia="仿宋_GB2312" w:hint="eastAsia"/>
          <w:sz w:val="32"/>
          <w:szCs w:val="32"/>
        </w:rPr>
        <w:t>月</w:t>
      </w:r>
      <w:r w:rsidR="004764E5">
        <w:rPr>
          <w:rFonts w:ascii="仿宋_GB2312" w:eastAsia="仿宋_GB2312" w:hint="eastAsia"/>
          <w:sz w:val="32"/>
          <w:szCs w:val="32"/>
        </w:rPr>
        <w:t>18</w:t>
      </w:r>
      <w:r w:rsidRPr="001246FF">
        <w:rPr>
          <w:rFonts w:ascii="仿宋_GB2312" w:eastAsia="仿宋_GB2312" w:hint="eastAsia"/>
          <w:sz w:val="32"/>
          <w:szCs w:val="32"/>
        </w:rPr>
        <w:t>日</w:t>
      </w: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Default="00FB5A72" w:rsidP="00245A48">
      <w:pPr>
        <w:rPr>
          <w:rFonts w:ascii="仿宋_GB2312" w:eastAsia="仿宋_GB2312"/>
          <w:sz w:val="32"/>
          <w:szCs w:val="32"/>
        </w:rPr>
      </w:pPr>
    </w:p>
    <w:p w:rsidR="00FB5A72" w:rsidRPr="00A54410" w:rsidRDefault="00FB5A72" w:rsidP="00FB5A72">
      <w:pPr>
        <w:contextualSpacing/>
        <w:jc w:val="left"/>
        <w:rPr>
          <w:rFonts w:ascii="黑体" w:eastAsia="黑体" w:hAnsi="黑体"/>
          <w:color w:val="000000"/>
          <w:sz w:val="28"/>
          <w:szCs w:val="28"/>
        </w:rPr>
      </w:pPr>
      <w:r w:rsidRPr="00A54410">
        <w:rPr>
          <w:rFonts w:ascii="黑体" w:eastAsia="黑体" w:hAnsi="黑体" w:hint="eastAsia"/>
          <w:color w:val="000000"/>
          <w:sz w:val="28"/>
          <w:szCs w:val="28"/>
        </w:rPr>
        <w:lastRenderedPageBreak/>
        <w:t>附件</w:t>
      </w:r>
    </w:p>
    <w:p w:rsidR="00FB5A72" w:rsidRDefault="00FB5A72" w:rsidP="00FB5A72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</w:p>
    <w:p w:rsidR="00FB5A72" w:rsidRDefault="00FB5A72" w:rsidP="00FB5A72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2368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2022年上海市星级饭店</w:t>
      </w:r>
    </w:p>
    <w:p w:rsidR="00FB5A72" w:rsidRDefault="00FB5A72" w:rsidP="00FB5A72">
      <w:pPr>
        <w:contextualSpacing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2368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应对疫情冲击一次性</w:t>
      </w:r>
      <w:proofErr w:type="gramStart"/>
      <w:r w:rsidRPr="002368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纾</w:t>
      </w:r>
      <w:proofErr w:type="gramEnd"/>
      <w:r w:rsidRPr="0023683D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困补助申请表</w:t>
      </w:r>
    </w:p>
    <w:p w:rsidR="00FB5A72" w:rsidRDefault="00FB5A72" w:rsidP="00FB5A72">
      <w:pPr>
        <w:contextualSpacing/>
        <w:rPr>
          <w:rFonts w:ascii="方正小标宋简体" w:eastAsia="方正小标宋简体" w:hAnsi="华文中宋"/>
          <w:b/>
          <w:color w:val="000000"/>
          <w:sz w:val="36"/>
          <w:szCs w:val="36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jc w:val="left"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ind w:firstLineChars="200" w:firstLine="723"/>
        <w:contextualSpacing/>
        <w:jc w:val="left"/>
        <w:rPr>
          <w:rFonts w:ascii="仿宋_GB2312" w:eastAsia="仿宋_GB2312" w:hAnsi="华文中宋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申报企业：</w:t>
      </w:r>
      <w:r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                      </w:t>
      </w: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ind w:firstLineChars="200" w:firstLine="723"/>
        <w:contextualSpacing/>
        <w:rPr>
          <w:rFonts w:ascii="仿宋_GB2312" w:eastAsia="仿宋_GB2312" w:hAnsi="华文中宋"/>
          <w:b/>
          <w:color w:val="000000"/>
          <w:sz w:val="36"/>
          <w:szCs w:val="36"/>
          <w:u w:val="single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申报时间：</w:t>
      </w:r>
      <w:r>
        <w:rPr>
          <w:rFonts w:ascii="仿宋_GB2312" w:eastAsia="仿宋_GB2312" w:hAnsi="华文中宋" w:hint="eastAsia"/>
          <w:b/>
          <w:color w:val="000000"/>
          <w:sz w:val="36"/>
          <w:szCs w:val="36"/>
          <w:u w:val="single"/>
        </w:rPr>
        <w:t xml:space="preserve">                             </w:t>
      </w: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rPr>
          <w:rFonts w:ascii="仿宋_GB2312" w:eastAsia="仿宋_GB2312" w:hAnsi="华文中宋"/>
          <w:b/>
          <w:color w:val="000000"/>
          <w:sz w:val="30"/>
          <w:szCs w:val="30"/>
        </w:rPr>
      </w:pPr>
    </w:p>
    <w:p w:rsidR="00FB5A72" w:rsidRDefault="00FB5A72" w:rsidP="00FB5A72">
      <w:pPr>
        <w:contextualSpacing/>
        <w:jc w:val="center"/>
        <w:rPr>
          <w:rFonts w:ascii="仿宋_GB2312" w:eastAsia="仿宋_GB2312"/>
          <w:sz w:val="36"/>
          <w:szCs w:val="36"/>
        </w:rPr>
      </w:pPr>
      <w:r>
        <w:rPr>
          <w:rFonts w:ascii="仿宋_GB2312" w:eastAsia="仿宋_GB2312" w:hAnsi="华文中宋" w:hint="eastAsia"/>
          <w:b/>
          <w:color w:val="000000"/>
          <w:sz w:val="36"/>
          <w:szCs w:val="36"/>
        </w:rPr>
        <w:t>申报企业基本情况表</w:t>
      </w:r>
    </w:p>
    <w:tbl>
      <w:tblPr>
        <w:tblW w:w="8364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985"/>
        <w:gridCol w:w="2268"/>
        <w:gridCol w:w="1559"/>
        <w:gridCol w:w="2552"/>
      </w:tblGrid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lastRenderedPageBreak/>
              <w:t>申报企业全称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星级饭店名称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法定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代表人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电话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</w:t>
            </w:r>
          </w:p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（手机）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邮箱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传真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1450"/>
        </w:trPr>
        <w:tc>
          <w:tcPr>
            <w:tcW w:w="1985" w:type="dxa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经济性质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１、国有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2、私营</w:t>
            </w:r>
          </w:p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３、集体  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４、外资（外商独资／中外合资／中外合作）</w:t>
            </w:r>
          </w:p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５、股份公司 ６、其他</w:t>
            </w:r>
          </w:p>
        </w:tc>
      </w:tr>
      <w:tr w:rsidR="00FB5A72" w:rsidRPr="005465D2" w:rsidTr="008415A2">
        <w:trPr>
          <w:trHeight w:val="697"/>
        </w:trPr>
        <w:tc>
          <w:tcPr>
            <w:tcW w:w="1985" w:type="dxa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饭店星级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1、二星级   2、三星级  3、四星级  4、五星级</w:t>
            </w:r>
          </w:p>
        </w:tc>
      </w:tr>
      <w:tr w:rsidR="00FB5A72" w:rsidRPr="005465D2" w:rsidTr="008415A2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企业社会统一信用代码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35"/>
        </w:trPr>
        <w:tc>
          <w:tcPr>
            <w:tcW w:w="1985" w:type="dxa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星级饭店证书</w:t>
            </w:r>
            <w:r w:rsidR="0020191C">
              <w:rPr>
                <w:rFonts w:ascii="宋体" w:hAnsi="宋体" w:cs="宋体" w:hint="eastAsia"/>
                <w:kern w:val="0"/>
                <w:sz w:val="24"/>
                <w:szCs w:val="24"/>
              </w:rPr>
              <w:t>或</w:t>
            </w:r>
            <w:r w:rsidR="0020191C" w:rsidRPr="0020191C">
              <w:rPr>
                <w:rFonts w:ascii="宋体" w:hAnsi="宋体" w:cs="宋体" w:hint="eastAsia"/>
                <w:kern w:val="0"/>
                <w:sz w:val="24"/>
                <w:szCs w:val="24"/>
              </w:rPr>
              <w:t>标志牌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编号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Pr="0020191C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692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万元</w:t>
            </w:r>
          </w:p>
        </w:tc>
      </w:tr>
      <w:tr w:rsidR="00FB5A72" w:rsidRPr="005465D2" w:rsidTr="008415A2">
        <w:trPr>
          <w:trHeight w:val="702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经营期限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自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月至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___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月</w:t>
            </w:r>
          </w:p>
        </w:tc>
      </w:tr>
      <w:tr w:rsidR="00FB5A72" w:rsidRPr="005465D2" w:rsidTr="008415A2">
        <w:trPr>
          <w:trHeight w:val="684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开户银行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 w:rsidR="00FB5A72" w:rsidRPr="005465D2" w:rsidTr="008415A2">
        <w:trPr>
          <w:trHeight w:val="870"/>
        </w:trPr>
        <w:tc>
          <w:tcPr>
            <w:tcW w:w="1985" w:type="dxa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开户账号（即资金兑现账号） 加盖财务三排章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</w:tcPr>
          <w:p w:rsidR="00FB5A72" w:rsidRDefault="00FB5A72" w:rsidP="008415A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 w:rsidR="00FB5A72" w:rsidRPr="00FB5A72" w:rsidRDefault="00FB5A72" w:rsidP="00FB5A72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FB5A72" w:rsidRPr="00FB5A72" w:rsidSect="00FB5A72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7A39"/>
    <w:rsid w:val="00070CBD"/>
    <w:rsid w:val="001246FF"/>
    <w:rsid w:val="001531BE"/>
    <w:rsid w:val="001A4DD8"/>
    <w:rsid w:val="001E2F59"/>
    <w:rsid w:val="0020191C"/>
    <w:rsid w:val="00221A80"/>
    <w:rsid w:val="00245A48"/>
    <w:rsid w:val="002578B4"/>
    <w:rsid w:val="003B024B"/>
    <w:rsid w:val="003F55B9"/>
    <w:rsid w:val="00443431"/>
    <w:rsid w:val="004764E5"/>
    <w:rsid w:val="00592BD2"/>
    <w:rsid w:val="005F2730"/>
    <w:rsid w:val="00667A39"/>
    <w:rsid w:val="00695AD3"/>
    <w:rsid w:val="00697029"/>
    <w:rsid w:val="007064EE"/>
    <w:rsid w:val="007A3F62"/>
    <w:rsid w:val="007F1550"/>
    <w:rsid w:val="00966736"/>
    <w:rsid w:val="00970A2A"/>
    <w:rsid w:val="00994086"/>
    <w:rsid w:val="00AD7A02"/>
    <w:rsid w:val="00BF38E9"/>
    <w:rsid w:val="00C6793B"/>
    <w:rsid w:val="00D1613A"/>
    <w:rsid w:val="00DC0B73"/>
    <w:rsid w:val="00EC5BA4"/>
    <w:rsid w:val="00EE1213"/>
    <w:rsid w:val="00F113AE"/>
    <w:rsid w:val="00F353FC"/>
    <w:rsid w:val="00FB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85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142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3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0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748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989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214</Words>
  <Characters>1224</Characters>
  <Application>Microsoft Office Word</Application>
  <DocSecurity>0</DocSecurity>
  <Lines>10</Lines>
  <Paragraphs>2</Paragraphs>
  <ScaleCrop>false</ScaleCrop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牛弘欢</dc:creator>
  <cp:lastModifiedBy>牛弘欢</cp:lastModifiedBy>
  <cp:revision>21</cp:revision>
  <dcterms:created xsi:type="dcterms:W3CDTF">2022-10-25T07:15:00Z</dcterms:created>
  <dcterms:modified xsi:type="dcterms:W3CDTF">2022-11-18T01:52:00Z</dcterms:modified>
</cp:coreProperties>
</file>