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4EF" w:rsidRDefault="00F504EF" w:rsidP="00F504EF">
      <w:pPr>
        <w:widowControl/>
        <w:jc w:val="center"/>
        <w:rPr>
          <w:rStyle w:val="a3"/>
          <w:rFonts w:ascii="方正小标宋简体" w:eastAsia="方正小标宋简体" w:hAnsi="华文中宋" w:cs="方正小标宋简体" w:hint="eastAsia"/>
          <w:b w:val="0"/>
          <w:bCs w:val="0"/>
          <w:w w:val="95"/>
          <w:sz w:val="36"/>
          <w:szCs w:val="36"/>
        </w:rPr>
      </w:pPr>
      <w:r>
        <w:rPr>
          <w:rStyle w:val="a3"/>
          <w:rFonts w:ascii="方正小标宋简体" w:eastAsia="方正小标宋简体" w:hAnsi="华文中宋" w:cs="方正小标宋简体" w:hint="eastAsia"/>
          <w:b w:val="0"/>
          <w:bCs w:val="0"/>
          <w:w w:val="95"/>
          <w:sz w:val="36"/>
          <w:szCs w:val="36"/>
        </w:rPr>
        <w:t>上海市人民防空警报设施专用房交付使用协议（样张）</w:t>
      </w:r>
    </w:p>
    <w:p w:rsidR="00F504EF" w:rsidRDefault="00F504EF" w:rsidP="00F504EF">
      <w:pPr>
        <w:widowControl/>
        <w:jc w:val="left"/>
        <w:rPr>
          <w:rFonts w:ascii="仿宋" w:eastAsia="仿宋" w:hAnsi="仿宋" w:hint="eastAsia"/>
        </w:rPr>
      </w:pPr>
    </w:p>
    <w:p w:rsidR="00F504EF" w:rsidRDefault="00F504EF" w:rsidP="00F504EF">
      <w:pPr>
        <w:widowControl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甲方：</w:t>
      </w:r>
    </w:p>
    <w:p w:rsidR="00F504EF" w:rsidRDefault="00F504EF" w:rsidP="00F504EF">
      <w:pPr>
        <w:widowControl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乙方：</w:t>
      </w:r>
    </w:p>
    <w:p w:rsidR="00F504EF" w:rsidRDefault="00F504EF" w:rsidP="00F504EF">
      <w:pPr>
        <w:widowControl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根据《上海市民防条例》、《上海市人民防空警报管理办法》等法律法规，经甲乙双方友好协商，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签定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防空警报设施专用房（以下简称：防空警报专用房）交付使用协议如下：</w:t>
      </w:r>
    </w:p>
    <w:p w:rsidR="00F504EF" w:rsidRDefault="00F504EF" w:rsidP="00F504EF">
      <w:pPr>
        <w:widowControl/>
        <w:numPr>
          <w:ilvl w:val="0"/>
          <w:numId w:val="1"/>
        </w:numPr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乙方将防空警报设施专用房及其配套设施交于甲方使用。防空警报设施专用房建筑面积××平方米；防空警报设施专用房地址：××区××路××弄××号屋顶。</w:t>
      </w:r>
    </w:p>
    <w:p w:rsidR="00F504EF" w:rsidRDefault="00F504EF" w:rsidP="00F504EF">
      <w:pPr>
        <w:widowControl/>
        <w:numPr>
          <w:ilvl w:val="0"/>
          <w:numId w:val="1"/>
        </w:num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防空警报专用房作为公共设施，其供电、通信、维修养护等日常保障由乙方负责，或由乙方委托所在物业公司负责。</w:t>
      </w:r>
    </w:p>
    <w:p w:rsidR="00F504EF" w:rsidRDefault="00F504EF" w:rsidP="00F504EF">
      <w:pPr>
        <w:widowControl/>
        <w:ind w:leftChars="200" w:left="42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本协议一式两联，甲、乙双方各执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联。</w:t>
      </w:r>
    </w:p>
    <w:p w:rsidR="00F504EF" w:rsidRDefault="00F504EF" w:rsidP="00F504EF">
      <w:pPr>
        <w:ind w:firstLineChars="200" w:firstLine="640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</w:p>
    <w:p w:rsidR="00F504EF" w:rsidRDefault="00F504EF" w:rsidP="00F504EF">
      <w:pPr>
        <w:widowControl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甲方（盖章）：                 乙方（盖章）：                 </w:t>
      </w:r>
    </w:p>
    <w:p w:rsidR="00F504EF" w:rsidRDefault="00F504EF" w:rsidP="00F504EF">
      <w:pPr>
        <w:widowControl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法人代表（签字）：        　 　法人代表（签字）：         </w:t>
      </w:r>
    </w:p>
    <w:p w:rsidR="00F504EF" w:rsidRDefault="00F504EF" w:rsidP="00F504EF">
      <w:pPr>
        <w:widowControl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地址：                        地址：                           </w:t>
      </w:r>
    </w:p>
    <w:p w:rsidR="00F504EF" w:rsidRDefault="00F504EF" w:rsidP="00F504EF">
      <w:pPr>
        <w:widowControl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邮政编码：       　　　       邮政编码：  </w:t>
      </w:r>
    </w:p>
    <w:p w:rsidR="00F504EF" w:rsidRDefault="00F504EF" w:rsidP="00F504EF">
      <w:pPr>
        <w:rPr>
          <w:rFonts w:ascii="仿宋_GB2312" w:eastAsia="仿宋_GB2312" w:hAnsi="仿宋_GB2312" w:cs="仿宋_GB2312" w:hint="eastAsia"/>
          <w:sz w:val="40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                        电话：</w:t>
      </w:r>
    </w:p>
    <w:p w:rsidR="00F504EF" w:rsidRDefault="00F504EF" w:rsidP="00F504EF">
      <w:pPr>
        <w:rPr>
          <w:rFonts w:ascii="方正小标宋简体" w:eastAsia="方正小标宋简体" w:hAnsi="方正小标宋简体" w:cs="方正小标宋简体" w:hint="eastAsia"/>
          <w:sz w:val="40"/>
        </w:rPr>
      </w:pPr>
    </w:p>
    <w:p w:rsidR="00F84D7F" w:rsidRDefault="00F504EF"/>
    <w:sectPr w:rsidR="00F84D7F" w:rsidSect="00E60A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宋体"/>
    <w:charset w:val="00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FC0F7E"/>
    <w:multiLevelType w:val="singleLevel"/>
    <w:tmpl w:val="5FFC0F7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504EF"/>
    <w:rsid w:val="00B7341C"/>
    <w:rsid w:val="00E60A7B"/>
    <w:rsid w:val="00F504EF"/>
    <w:rsid w:val="00F85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4E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F504EF"/>
    <w:rPr>
      <w:rFonts w:ascii="等线" w:eastAsia="等线" w:hAnsi="等线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mfwz</dc:creator>
  <cp:lastModifiedBy>mfwz</cp:lastModifiedBy>
  <cp:revision>1</cp:revision>
  <dcterms:created xsi:type="dcterms:W3CDTF">2021-11-17T09:32:00Z</dcterms:created>
  <dcterms:modified xsi:type="dcterms:W3CDTF">2021-11-17T09:32:00Z</dcterms:modified>
</cp:coreProperties>
</file>