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B8" w:rsidRDefault="00B26F87">
      <w:pPr>
        <w:spacing w:line="500" w:lineRule="exact"/>
        <w:jc w:val="left"/>
        <w:rPr>
          <w:rFonts w:eastAsia="黑体" w:hAnsi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 w:hAnsi="黑体" w:hint="eastAsia"/>
          <w:sz w:val="32"/>
          <w:szCs w:val="32"/>
        </w:rPr>
        <w:t>3</w:t>
      </w:r>
    </w:p>
    <w:p w:rsidR="001C33B8" w:rsidRDefault="001C33B8">
      <w:pPr>
        <w:spacing w:line="300" w:lineRule="exact"/>
        <w:jc w:val="left"/>
        <w:rPr>
          <w:rFonts w:eastAsia="黑体" w:hAnsi="黑体"/>
          <w:sz w:val="32"/>
          <w:szCs w:val="32"/>
        </w:rPr>
      </w:pPr>
    </w:p>
    <w:p w:rsidR="001C33B8" w:rsidRDefault="00B26F87">
      <w:pPr>
        <w:pStyle w:val="xl76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t>企业从业人员工资报酬情况</w:t>
      </w:r>
    </w:p>
    <w:p w:rsidR="001C33B8" w:rsidRDefault="00B26F87">
      <w:pPr>
        <w:spacing w:line="240" w:lineRule="exact"/>
        <w:ind w:firstLineChars="3300" w:firstLine="5940"/>
        <w:rPr>
          <w:sz w:val="18"/>
          <w:szCs w:val="18"/>
        </w:rPr>
      </w:pPr>
      <w:r>
        <w:rPr>
          <w:rFonts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号：人社统</w:t>
      </w:r>
      <w:r>
        <w:rPr>
          <w:sz w:val="18"/>
          <w:szCs w:val="18"/>
        </w:rPr>
        <w:t>IR6</w:t>
      </w:r>
      <w:r>
        <w:rPr>
          <w:rFonts w:hint="eastAsia"/>
          <w:sz w:val="18"/>
          <w:szCs w:val="18"/>
        </w:rPr>
        <w:t>号</w:t>
      </w:r>
    </w:p>
    <w:p w:rsidR="001C33B8" w:rsidRDefault="00B26F87">
      <w:pPr>
        <w:spacing w:line="240" w:lineRule="exact"/>
        <w:ind w:right="360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</w:t>
      </w:r>
      <w:r>
        <w:rPr>
          <w:rFonts w:hint="eastAsia"/>
          <w:sz w:val="18"/>
          <w:szCs w:val="18"/>
        </w:rPr>
        <w:t>制定机关：人力资源和社会保障部</w:t>
      </w:r>
    </w:p>
    <w:p w:rsidR="001C33B8" w:rsidRDefault="00B26F87">
      <w:pPr>
        <w:tabs>
          <w:tab w:val="left" w:pos="5115"/>
        </w:tabs>
        <w:spacing w:line="240" w:lineRule="exact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</w:t>
      </w:r>
      <w:r>
        <w:rPr>
          <w:rFonts w:hint="eastAsia"/>
          <w:sz w:val="18"/>
          <w:szCs w:val="18"/>
        </w:rPr>
        <w:t>批准机关：国家统计局</w:t>
      </w:r>
    </w:p>
    <w:p w:rsidR="001C33B8" w:rsidRDefault="00B26F87">
      <w:pPr>
        <w:tabs>
          <w:tab w:val="left" w:pos="5115"/>
        </w:tabs>
        <w:spacing w:line="240" w:lineRule="exact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\                                                           </w:t>
      </w:r>
      <w:r>
        <w:rPr>
          <w:rFonts w:hint="eastAsia"/>
          <w:sz w:val="18"/>
          <w:szCs w:val="18"/>
        </w:rPr>
        <w:t>批准文号：国统制</w:t>
      </w:r>
      <w:r>
        <w:rPr>
          <w:rFonts w:ascii="宋体" w:eastAsia="宋体" w:hAnsi="宋体" w:cs="宋体"/>
          <w:sz w:val="18"/>
          <w:szCs w:val="18"/>
        </w:rPr>
        <w:t>[</w:t>
      </w:r>
      <w:r>
        <w:rPr>
          <w:rFonts w:cs="宋体"/>
          <w:sz w:val="18"/>
          <w:szCs w:val="18"/>
        </w:rPr>
        <w:t>2022</w:t>
      </w:r>
      <w:r>
        <w:rPr>
          <w:rFonts w:ascii="宋体" w:eastAsia="宋体" w:hAnsi="宋体" w:cs="宋体"/>
          <w:sz w:val="18"/>
          <w:szCs w:val="18"/>
        </w:rPr>
        <w:t>]</w:t>
      </w:r>
      <w:r>
        <w:rPr>
          <w:rFonts w:cs="宋体"/>
          <w:sz w:val="18"/>
          <w:szCs w:val="18"/>
        </w:rPr>
        <w:t xml:space="preserve"> 15</w:t>
      </w:r>
      <w:r>
        <w:rPr>
          <w:rFonts w:hint="eastAsia"/>
          <w:sz w:val="18"/>
          <w:szCs w:val="18"/>
        </w:rPr>
        <w:t>号</w:t>
      </w:r>
    </w:p>
    <w:p w:rsidR="001C33B8" w:rsidRDefault="00B26F87">
      <w:pPr>
        <w:tabs>
          <w:tab w:val="left" w:pos="5115"/>
        </w:tabs>
        <w:spacing w:line="240" w:lineRule="exact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</w:t>
      </w:r>
      <w:r>
        <w:rPr>
          <w:rFonts w:hint="eastAsia"/>
          <w:sz w:val="18"/>
          <w:szCs w:val="18"/>
        </w:rPr>
        <w:t>有效期至：</w:t>
      </w:r>
      <w:r>
        <w:rPr>
          <w:sz w:val="18"/>
          <w:szCs w:val="18"/>
        </w:rPr>
        <w:t>20</w:t>
      </w:r>
      <w:r>
        <w:rPr>
          <w:rFonts w:hint="eastAsia"/>
          <w:sz w:val="18"/>
          <w:szCs w:val="18"/>
        </w:rPr>
        <w:t>25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月</w:t>
      </w:r>
    </w:p>
    <w:p w:rsidR="001C33B8" w:rsidRDefault="001C33B8">
      <w:pPr>
        <w:tabs>
          <w:tab w:val="left" w:pos="5115"/>
        </w:tabs>
        <w:spacing w:line="240" w:lineRule="exact"/>
        <w:jc w:val="center"/>
        <w:rPr>
          <w:rFonts w:cs="宋体"/>
          <w:sz w:val="22"/>
          <w:szCs w:val="22"/>
        </w:rPr>
      </w:pPr>
    </w:p>
    <w:p w:rsidR="001C33B8" w:rsidRDefault="001C33B8">
      <w:pPr>
        <w:tabs>
          <w:tab w:val="left" w:pos="5115"/>
        </w:tabs>
        <w:spacing w:line="240" w:lineRule="exact"/>
        <w:rPr>
          <w:sz w:val="18"/>
          <w:szCs w:val="18"/>
        </w:rPr>
      </w:pPr>
    </w:p>
    <w:p w:rsidR="001C33B8" w:rsidRDefault="00B26F87">
      <w:pPr>
        <w:tabs>
          <w:tab w:val="left" w:pos="5115"/>
        </w:tabs>
        <w:spacing w:line="240" w:lineRule="exact"/>
        <w:ind w:firstLineChars="150" w:firstLine="270"/>
        <w:rPr>
          <w:sz w:val="18"/>
          <w:szCs w:val="18"/>
        </w:rPr>
      </w:pPr>
      <w:r>
        <w:rPr>
          <w:rFonts w:hint="eastAsia"/>
          <w:sz w:val="18"/>
          <w:szCs w:val="18"/>
        </w:rPr>
        <w:t>统一社会信用代码□□□□□□□□□□□□□□□□□□</w:t>
      </w:r>
    </w:p>
    <w:p w:rsidR="001C33B8" w:rsidRDefault="00B26F87">
      <w:pPr>
        <w:tabs>
          <w:tab w:val="left" w:pos="5115"/>
        </w:tabs>
        <w:spacing w:line="240" w:lineRule="exact"/>
        <w:ind w:firstLineChars="150" w:firstLine="270"/>
        <w:rPr>
          <w:rFonts w:cs="宋体"/>
          <w:sz w:val="22"/>
          <w:szCs w:val="22"/>
          <w:u w:val="single"/>
        </w:rPr>
      </w:pPr>
      <w:r>
        <w:rPr>
          <w:rFonts w:hint="eastAsia"/>
          <w:sz w:val="18"/>
          <w:szCs w:val="18"/>
        </w:rPr>
        <w:t>法人单位名称：</w:t>
      </w:r>
      <w:r>
        <w:rPr>
          <w:rFonts w:hint="eastAsia"/>
          <w:sz w:val="18"/>
          <w:szCs w:val="18"/>
        </w:rPr>
        <w:t xml:space="preserve"> </w:t>
      </w:r>
    </w:p>
    <w:tbl>
      <w:tblPr>
        <w:tblpPr w:leftFromText="180" w:rightFromText="180" w:vertAnchor="text" w:horzAnchor="margin" w:tblpXSpec="center" w:tblpY="302"/>
        <w:tblW w:w="855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3"/>
        <w:gridCol w:w="453"/>
        <w:gridCol w:w="453"/>
        <w:gridCol w:w="453"/>
        <w:gridCol w:w="454"/>
        <w:gridCol w:w="454"/>
        <w:gridCol w:w="837"/>
        <w:gridCol w:w="409"/>
        <w:gridCol w:w="454"/>
        <w:gridCol w:w="528"/>
        <w:gridCol w:w="454"/>
        <w:gridCol w:w="454"/>
        <w:gridCol w:w="698"/>
        <w:gridCol w:w="618"/>
        <w:gridCol w:w="638"/>
        <w:gridCol w:w="743"/>
      </w:tblGrid>
      <w:tr w:rsidR="001C33B8">
        <w:trPr>
          <w:cantSplit/>
          <w:trHeight w:val="425"/>
        </w:trPr>
        <w:tc>
          <w:tcPr>
            <w:tcW w:w="4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职工</w:t>
            </w:r>
          </w:p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代码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性别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出生</w:t>
            </w:r>
          </w:p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年份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学历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参加</w:t>
            </w:r>
          </w:p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工作</w:t>
            </w:r>
          </w:p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年份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职业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</w:t>
            </w:r>
          </w:p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岗位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/</w:t>
            </w:r>
          </w:p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专业技术职称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/</w:t>
            </w:r>
          </w:p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职业技能等级</w:t>
            </w: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用工</w:t>
            </w:r>
          </w:p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形式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劳动</w:t>
            </w:r>
          </w:p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合同</w:t>
            </w:r>
          </w:p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类型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全年</w:t>
            </w:r>
          </w:p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</w:t>
            </w:r>
          </w:p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平均</w:t>
            </w:r>
          </w:p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工作</w:t>
            </w:r>
          </w:p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小时数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是否</w:t>
            </w:r>
          </w:p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工会</w:t>
            </w:r>
          </w:p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会员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全年</w:t>
            </w:r>
          </w:p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工资</w:t>
            </w:r>
          </w:p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报酬</w:t>
            </w:r>
          </w:p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合计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33B8" w:rsidRDefault="00B26F8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33B8" w:rsidRDefault="00B26F8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33B8" w:rsidRDefault="00B26F8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33B8" w:rsidRDefault="00B26F8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</w:tc>
      </w:tr>
      <w:tr w:rsidR="001C33B8">
        <w:trPr>
          <w:cantSplit/>
          <w:trHeight w:val="2085"/>
        </w:trPr>
        <w:tc>
          <w:tcPr>
            <w:tcW w:w="45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1C33B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1C33B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1C33B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1C33B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1C33B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1C33B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1C33B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1C33B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1C33B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1C33B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1C33B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C33B8" w:rsidRDefault="001C33B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基本</w:t>
            </w:r>
          </w:p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工资</w:t>
            </w:r>
          </w:p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（类）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绩效</w:t>
            </w:r>
          </w:p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工资</w:t>
            </w:r>
          </w:p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（类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)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津补贴</w:t>
            </w:r>
          </w:p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（类）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加班</w:t>
            </w:r>
          </w:p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加点</w:t>
            </w:r>
          </w:p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工资</w:t>
            </w:r>
          </w:p>
        </w:tc>
      </w:tr>
      <w:tr w:rsidR="001C33B8">
        <w:trPr>
          <w:trHeight w:val="425"/>
        </w:trPr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甲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C33B8" w:rsidRDefault="00B26F8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15</w:t>
            </w:r>
          </w:p>
        </w:tc>
      </w:tr>
      <w:tr w:rsidR="001C33B8">
        <w:trPr>
          <w:trHeight w:val="425"/>
        </w:trPr>
        <w:tc>
          <w:tcPr>
            <w:tcW w:w="45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C33B8" w:rsidRDefault="00B26F8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  <w:vAlign w:val="center"/>
          </w:tcPr>
          <w:p w:rsidR="001C33B8" w:rsidRDefault="00B26F8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  <w:vAlign w:val="center"/>
          </w:tcPr>
          <w:p w:rsidR="001C33B8" w:rsidRDefault="00B26F8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  <w:vAlign w:val="center"/>
          </w:tcPr>
          <w:p w:rsidR="001C33B8" w:rsidRDefault="00B26F8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center"/>
          </w:tcPr>
          <w:p w:rsidR="001C33B8" w:rsidRDefault="00B26F8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center"/>
          </w:tcPr>
          <w:p w:rsidR="001C33B8" w:rsidRDefault="00B26F8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right w:val="nil"/>
            </w:tcBorders>
            <w:vAlign w:val="center"/>
          </w:tcPr>
          <w:p w:rsidR="001C33B8" w:rsidRDefault="00B26F8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09" w:type="dxa"/>
            <w:tcBorders>
              <w:top w:val="nil"/>
              <w:left w:val="nil"/>
              <w:right w:val="nil"/>
            </w:tcBorders>
            <w:vAlign w:val="center"/>
          </w:tcPr>
          <w:p w:rsidR="001C33B8" w:rsidRDefault="00B26F8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center"/>
          </w:tcPr>
          <w:p w:rsidR="001C33B8" w:rsidRDefault="00B26F8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528" w:type="dxa"/>
            <w:tcBorders>
              <w:top w:val="nil"/>
              <w:left w:val="nil"/>
              <w:right w:val="nil"/>
            </w:tcBorders>
            <w:vAlign w:val="center"/>
          </w:tcPr>
          <w:p w:rsidR="001C33B8" w:rsidRDefault="00B26F8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center"/>
          </w:tcPr>
          <w:p w:rsidR="001C33B8" w:rsidRDefault="00B26F8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center"/>
          </w:tcPr>
          <w:p w:rsidR="001C33B8" w:rsidRDefault="00B26F8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vAlign w:val="center"/>
          </w:tcPr>
          <w:p w:rsidR="001C33B8" w:rsidRDefault="00B26F8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618" w:type="dxa"/>
            <w:tcBorders>
              <w:top w:val="nil"/>
              <w:left w:val="nil"/>
              <w:right w:val="nil"/>
            </w:tcBorders>
            <w:vAlign w:val="center"/>
          </w:tcPr>
          <w:p w:rsidR="001C33B8" w:rsidRDefault="00B26F8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vAlign w:val="center"/>
          </w:tcPr>
          <w:p w:rsidR="001C33B8" w:rsidRDefault="00B26F8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vAlign w:val="center"/>
          </w:tcPr>
          <w:p w:rsidR="001C33B8" w:rsidRDefault="00B26F8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</w:tc>
      </w:tr>
      <w:tr w:rsidR="001C33B8">
        <w:trPr>
          <w:trHeight w:val="432"/>
        </w:trPr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C33B8" w:rsidRDefault="00B26F8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C33B8" w:rsidRDefault="001C33B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C33B8" w:rsidRDefault="001C33B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C33B8" w:rsidRDefault="001C33B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C33B8" w:rsidRDefault="001C33B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C33B8" w:rsidRDefault="001C33B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C33B8" w:rsidRDefault="001C33B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C33B8" w:rsidRDefault="001C33B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C33B8" w:rsidRDefault="001C33B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C33B8" w:rsidRDefault="001C33B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C33B8" w:rsidRDefault="001C33B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C33B8" w:rsidRDefault="001C33B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C33B8" w:rsidRDefault="001C33B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C33B8" w:rsidRDefault="001C33B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C33B8" w:rsidRDefault="001C33B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C33B8" w:rsidRDefault="001C33B8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1C33B8" w:rsidRDefault="00B26F87">
      <w:pPr>
        <w:tabs>
          <w:tab w:val="left" w:pos="5115"/>
        </w:tabs>
        <w:spacing w:line="240" w:lineRule="exact"/>
        <w:jc w:val="center"/>
        <w:rPr>
          <w:rFonts w:cs="宋体"/>
          <w:sz w:val="22"/>
          <w:szCs w:val="22"/>
        </w:rPr>
      </w:pPr>
      <w:r>
        <w:rPr>
          <w:rFonts w:cs="宋体"/>
          <w:sz w:val="22"/>
          <w:szCs w:val="22"/>
        </w:rPr>
        <w:t xml:space="preserve">                                                                    20   </w:t>
      </w:r>
      <w:r>
        <w:rPr>
          <w:rFonts w:cs="宋体" w:hint="eastAsia"/>
          <w:sz w:val="22"/>
          <w:szCs w:val="22"/>
        </w:rPr>
        <w:t>年</w:t>
      </w:r>
    </w:p>
    <w:p w:rsidR="001C33B8" w:rsidRDefault="001C33B8">
      <w:pPr>
        <w:tabs>
          <w:tab w:val="left" w:pos="5115"/>
        </w:tabs>
        <w:spacing w:line="240" w:lineRule="exact"/>
        <w:rPr>
          <w:rFonts w:cs="宋体"/>
          <w:sz w:val="22"/>
          <w:szCs w:val="22"/>
        </w:rPr>
      </w:pPr>
    </w:p>
    <w:p w:rsidR="001C33B8" w:rsidRDefault="001C33B8">
      <w:pPr>
        <w:tabs>
          <w:tab w:val="left" w:pos="5115"/>
        </w:tabs>
        <w:spacing w:line="240" w:lineRule="exact"/>
        <w:rPr>
          <w:sz w:val="18"/>
          <w:szCs w:val="18"/>
        </w:rPr>
      </w:pPr>
    </w:p>
    <w:p w:rsidR="001C33B8" w:rsidRDefault="00B26F87">
      <w:pPr>
        <w:tabs>
          <w:tab w:val="left" w:pos="5115"/>
        </w:tabs>
        <w:spacing w:line="240" w:lineRule="exac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单位负责人：</w:t>
      </w:r>
      <w:r>
        <w:rPr>
          <w:rFonts w:hint="eastAsia"/>
          <w:sz w:val="18"/>
          <w:szCs w:val="18"/>
        </w:rPr>
        <w:t xml:space="preserve">        </w:t>
      </w:r>
      <w:r>
        <w:rPr>
          <w:rFonts w:hint="eastAsia"/>
          <w:sz w:val="18"/>
          <w:szCs w:val="18"/>
        </w:rPr>
        <w:t>统计负责人：</w:t>
      </w:r>
      <w:r>
        <w:rPr>
          <w:rFonts w:hint="eastAsia"/>
          <w:sz w:val="18"/>
          <w:szCs w:val="18"/>
        </w:rPr>
        <w:t xml:space="preserve">         </w:t>
      </w:r>
      <w:r>
        <w:rPr>
          <w:rFonts w:hint="eastAsia"/>
          <w:sz w:val="18"/>
          <w:szCs w:val="18"/>
        </w:rPr>
        <w:t>填表人：</w:t>
      </w:r>
      <w:r>
        <w:rPr>
          <w:rFonts w:hint="eastAsia"/>
          <w:sz w:val="18"/>
          <w:szCs w:val="18"/>
        </w:rPr>
        <w:t xml:space="preserve">         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联系电话：</w:t>
      </w:r>
      <w:r>
        <w:rPr>
          <w:rFonts w:hint="eastAsia"/>
          <w:sz w:val="18"/>
          <w:szCs w:val="18"/>
        </w:rPr>
        <w:t xml:space="preserve">          </w:t>
      </w:r>
      <w:r>
        <w:rPr>
          <w:rFonts w:hint="eastAsia"/>
          <w:sz w:val="18"/>
          <w:szCs w:val="18"/>
        </w:rPr>
        <w:t>报出日期：</w:t>
      </w:r>
      <w:r>
        <w:rPr>
          <w:sz w:val="18"/>
          <w:szCs w:val="18"/>
        </w:rPr>
        <w:t xml:space="preserve">20  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日</w:t>
      </w:r>
    </w:p>
    <w:p w:rsidR="001C33B8" w:rsidRDefault="001C33B8">
      <w:pPr>
        <w:tabs>
          <w:tab w:val="left" w:pos="5115"/>
        </w:tabs>
        <w:spacing w:line="240" w:lineRule="exact"/>
        <w:rPr>
          <w:sz w:val="18"/>
          <w:szCs w:val="18"/>
        </w:rPr>
      </w:pPr>
    </w:p>
    <w:p w:rsidR="001C33B8" w:rsidRDefault="00B26F87">
      <w:pPr>
        <w:tabs>
          <w:tab w:val="left" w:pos="5115"/>
        </w:tabs>
        <w:spacing w:line="240" w:lineRule="exact"/>
        <w:ind w:rightChars="-162" w:right="-486"/>
        <w:rPr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  <w:r>
        <w:rPr>
          <w:sz w:val="18"/>
          <w:szCs w:val="18"/>
        </w:rPr>
        <w:t>1.</w:t>
      </w:r>
      <w:r>
        <w:rPr>
          <w:sz w:val="18"/>
          <w:szCs w:val="18"/>
        </w:rPr>
        <w:t>尚未</w:t>
      </w:r>
      <w:r>
        <w:rPr>
          <w:sz w:val="18"/>
          <w:szCs w:val="18"/>
        </w:rPr>
        <w:t>“</w:t>
      </w:r>
      <w:r>
        <w:rPr>
          <w:sz w:val="18"/>
          <w:szCs w:val="18"/>
        </w:rPr>
        <w:t>五证合一</w:t>
      </w:r>
      <w:r>
        <w:rPr>
          <w:sz w:val="18"/>
          <w:szCs w:val="18"/>
        </w:rPr>
        <w:t>”</w:t>
      </w:r>
      <w:r>
        <w:rPr>
          <w:sz w:val="18"/>
          <w:szCs w:val="18"/>
        </w:rPr>
        <w:t>使用统一社会信用代码的企业，可填组织机构代码；</w:t>
      </w:r>
    </w:p>
    <w:p w:rsidR="001C33B8" w:rsidRDefault="00B26F87">
      <w:pPr>
        <w:tabs>
          <w:tab w:val="left" w:pos="5115"/>
        </w:tabs>
        <w:spacing w:line="240" w:lineRule="exact"/>
        <w:ind w:leftChars="180" w:left="630" w:rightChars="-162" w:right="-486" w:hangingChars="50" w:hanging="90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</w:rPr>
        <w:t>表格中第甲、</w:t>
      </w:r>
      <w:r>
        <w:rPr>
          <w:sz w:val="18"/>
          <w:szCs w:val="18"/>
        </w:rPr>
        <w:t>1</w:t>
      </w:r>
      <w:r>
        <w:rPr>
          <w:sz w:val="18"/>
          <w:szCs w:val="18"/>
        </w:rPr>
        <w:t>、</w:t>
      </w:r>
      <w:r>
        <w:rPr>
          <w:sz w:val="18"/>
          <w:szCs w:val="18"/>
        </w:rPr>
        <w:t>3</w:t>
      </w:r>
      <w:r>
        <w:rPr>
          <w:sz w:val="18"/>
          <w:szCs w:val="18"/>
        </w:rPr>
        <w:t>、</w:t>
      </w:r>
      <w:r>
        <w:rPr>
          <w:sz w:val="18"/>
          <w:szCs w:val="18"/>
        </w:rPr>
        <w:t>5</w:t>
      </w:r>
      <w:r>
        <w:rPr>
          <w:sz w:val="18"/>
          <w:szCs w:val="18"/>
        </w:rPr>
        <w:t>、</w:t>
      </w:r>
      <w:r>
        <w:rPr>
          <w:sz w:val="18"/>
          <w:szCs w:val="18"/>
        </w:rPr>
        <w:t>6</w:t>
      </w:r>
      <w:r>
        <w:rPr>
          <w:sz w:val="18"/>
          <w:szCs w:val="18"/>
        </w:rPr>
        <w:t>、</w:t>
      </w:r>
      <w:r>
        <w:rPr>
          <w:sz w:val="18"/>
          <w:szCs w:val="18"/>
        </w:rPr>
        <w:t>7</w:t>
      </w:r>
      <w:r>
        <w:rPr>
          <w:sz w:val="18"/>
          <w:szCs w:val="18"/>
        </w:rPr>
        <w:t>、</w:t>
      </w:r>
      <w:r>
        <w:rPr>
          <w:sz w:val="18"/>
          <w:szCs w:val="18"/>
        </w:rPr>
        <w:t>8</w:t>
      </w:r>
      <w:r>
        <w:rPr>
          <w:sz w:val="18"/>
          <w:szCs w:val="18"/>
        </w:rPr>
        <w:t>、</w:t>
      </w:r>
      <w:r>
        <w:rPr>
          <w:sz w:val="18"/>
          <w:szCs w:val="18"/>
        </w:rPr>
        <w:t>10</w:t>
      </w:r>
      <w:r>
        <w:rPr>
          <w:sz w:val="18"/>
          <w:szCs w:val="18"/>
        </w:rPr>
        <w:t>栏以下选项填写数字。</w:t>
      </w:r>
      <w:r>
        <w:rPr>
          <w:rFonts w:hint="eastAsia"/>
          <w:b/>
          <w:sz w:val="18"/>
          <w:szCs w:val="18"/>
        </w:rPr>
        <w:t>第甲栏：</w:t>
      </w:r>
      <w:r>
        <w:rPr>
          <w:rFonts w:hint="eastAsia"/>
          <w:sz w:val="18"/>
          <w:szCs w:val="18"/>
        </w:rPr>
        <w:t>企业参与本调查的所有劳动者自然排序，由企业自行顺序编码，共五位（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～</w:t>
      </w:r>
      <w:r>
        <w:rPr>
          <w:sz w:val="18"/>
          <w:szCs w:val="18"/>
        </w:rPr>
        <w:t>99999</w:t>
      </w:r>
      <w:r>
        <w:rPr>
          <w:sz w:val="18"/>
          <w:szCs w:val="18"/>
        </w:rPr>
        <w:t>之间）不能重复；</w:t>
      </w:r>
      <w:r>
        <w:rPr>
          <w:rFonts w:hint="eastAsia"/>
          <w:b/>
          <w:sz w:val="18"/>
          <w:szCs w:val="18"/>
        </w:rPr>
        <w:t>第</w:t>
      </w:r>
      <w:r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栏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sz w:val="18"/>
          <w:szCs w:val="18"/>
        </w:rPr>
        <w:t>男</w:t>
      </w:r>
      <w:r>
        <w:rPr>
          <w:sz w:val="18"/>
          <w:szCs w:val="18"/>
        </w:rPr>
        <w:t>2</w:t>
      </w:r>
      <w:r>
        <w:rPr>
          <w:sz w:val="18"/>
          <w:szCs w:val="18"/>
        </w:rPr>
        <w:t>女；</w:t>
      </w:r>
      <w:r>
        <w:rPr>
          <w:rFonts w:hint="eastAsia"/>
          <w:b/>
          <w:sz w:val="18"/>
          <w:szCs w:val="18"/>
        </w:rPr>
        <w:t>第</w:t>
      </w:r>
      <w:r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>栏：</w:t>
      </w:r>
      <w:r>
        <w:rPr>
          <w:sz w:val="18"/>
          <w:szCs w:val="18"/>
        </w:rPr>
        <w:t>1</w:t>
      </w:r>
      <w:r>
        <w:rPr>
          <w:sz w:val="18"/>
          <w:szCs w:val="18"/>
        </w:rPr>
        <w:t>研究生（含博士、硕士）</w:t>
      </w:r>
      <w:r>
        <w:rPr>
          <w:sz w:val="18"/>
          <w:szCs w:val="18"/>
        </w:rPr>
        <w:t>2</w:t>
      </w:r>
      <w:r>
        <w:rPr>
          <w:sz w:val="18"/>
          <w:szCs w:val="18"/>
        </w:rPr>
        <w:t>大学本科</w:t>
      </w:r>
      <w:r>
        <w:rPr>
          <w:sz w:val="18"/>
          <w:szCs w:val="18"/>
        </w:rPr>
        <w:t xml:space="preserve"> 3</w:t>
      </w:r>
      <w:r>
        <w:rPr>
          <w:sz w:val="18"/>
          <w:szCs w:val="18"/>
        </w:rPr>
        <w:t>大学专科</w:t>
      </w:r>
      <w:r>
        <w:rPr>
          <w:sz w:val="18"/>
          <w:szCs w:val="18"/>
        </w:rPr>
        <w:t xml:space="preserve"> 4</w:t>
      </w:r>
      <w:r>
        <w:rPr>
          <w:sz w:val="18"/>
          <w:szCs w:val="18"/>
        </w:rPr>
        <w:t>高中、中专或技校</w:t>
      </w:r>
      <w:r>
        <w:rPr>
          <w:sz w:val="18"/>
          <w:szCs w:val="18"/>
        </w:rPr>
        <w:t xml:space="preserve"> 5</w:t>
      </w:r>
      <w:r>
        <w:rPr>
          <w:sz w:val="18"/>
          <w:szCs w:val="18"/>
        </w:rPr>
        <w:t>初中及以下；</w:t>
      </w:r>
      <w:r>
        <w:rPr>
          <w:rFonts w:hint="eastAsia"/>
          <w:b/>
          <w:sz w:val="18"/>
          <w:szCs w:val="18"/>
        </w:rPr>
        <w:t>第</w:t>
      </w:r>
      <w:r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>栏：</w:t>
      </w:r>
      <w:r>
        <w:rPr>
          <w:rFonts w:hint="eastAsia"/>
          <w:sz w:val="18"/>
          <w:szCs w:val="18"/>
        </w:rPr>
        <w:t>按照《中华人民共和国职业分类大典》填写，共七位；</w:t>
      </w:r>
      <w:r>
        <w:rPr>
          <w:rFonts w:hint="eastAsia"/>
          <w:b/>
          <w:sz w:val="18"/>
          <w:szCs w:val="18"/>
        </w:rPr>
        <w:t>第</w:t>
      </w:r>
      <w:r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>栏：</w:t>
      </w:r>
      <w:r>
        <w:rPr>
          <w:sz w:val="18"/>
          <w:szCs w:val="18"/>
        </w:rPr>
        <w:t>11</w:t>
      </w:r>
      <w:r>
        <w:rPr>
          <w:sz w:val="18"/>
          <w:szCs w:val="18"/>
        </w:rPr>
        <w:t>高层管理岗（高级管理岗）</w:t>
      </w:r>
      <w:r>
        <w:rPr>
          <w:sz w:val="18"/>
          <w:szCs w:val="18"/>
        </w:rPr>
        <w:t xml:space="preserve"> 12</w:t>
      </w:r>
      <w:r>
        <w:rPr>
          <w:sz w:val="18"/>
          <w:szCs w:val="18"/>
        </w:rPr>
        <w:t>中层管理岗（一级部门管理岗）</w:t>
      </w:r>
      <w:r>
        <w:rPr>
          <w:sz w:val="18"/>
          <w:szCs w:val="18"/>
        </w:rPr>
        <w:t xml:space="preserve"> 13</w:t>
      </w:r>
      <w:r>
        <w:rPr>
          <w:sz w:val="18"/>
          <w:szCs w:val="18"/>
        </w:rPr>
        <w:t>基层管理岗（二级部门管理岗）</w:t>
      </w:r>
      <w:r>
        <w:rPr>
          <w:sz w:val="18"/>
          <w:szCs w:val="18"/>
        </w:rPr>
        <w:t xml:space="preserve"> 14</w:t>
      </w:r>
      <w:r>
        <w:rPr>
          <w:sz w:val="18"/>
          <w:szCs w:val="18"/>
        </w:rPr>
        <w:t>管理类员工岗（其它管理岗）</w:t>
      </w:r>
      <w:r>
        <w:rPr>
          <w:sz w:val="18"/>
          <w:szCs w:val="18"/>
        </w:rPr>
        <w:t xml:space="preserve"> 21</w:t>
      </w:r>
      <w:r>
        <w:rPr>
          <w:sz w:val="18"/>
          <w:szCs w:val="18"/>
        </w:rPr>
        <w:t>高级职称</w:t>
      </w:r>
      <w:r>
        <w:rPr>
          <w:sz w:val="18"/>
          <w:szCs w:val="18"/>
        </w:rPr>
        <w:t xml:space="preserve"> 22</w:t>
      </w:r>
      <w:r>
        <w:rPr>
          <w:sz w:val="18"/>
          <w:szCs w:val="18"/>
        </w:rPr>
        <w:t>中级职称</w:t>
      </w:r>
      <w:r>
        <w:rPr>
          <w:sz w:val="18"/>
          <w:szCs w:val="18"/>
        </w:rPr>
        <w:t xml:space="preserve"> 23</w:t>
      </w:r>
      <w:r>
        <w:rPr>
          <w:sz w:val="18"/>
          <w:szCs w:val="18"/>
        </w:rPr>
        <w:t>初级职称</w:t>
      </w:r>
      <w:r>
        <w:rPr>
          <w:sz w:val="18"/>
          <w:szCs w:val="18"/>
        </w:rPr>
        <w:t xml:space="preserve"> 24</w:t>
      </w:r>
      <w:r>
        <w:rPr>
          <w:sz w:val="18"/>
          <w:szCs w:val="18"/>
        </w:rPr>
        <w:t>没有取得专业技术职称</w:t>
      </w:r>
      <w:r>
        <w:rPr>
          <w:sz w:val="18"/>
          <w:szCs w:val="18"/>
        </w:rPr>
        <w:t xml:space="preserve"> 31</w:t>
      </w:r>
      <w:r>
        <w:rPr>
          <w:sz w:val="18"/>
          <w:szCs w:val="18"/>
        </w:rPr>
        <w:t>高级技师</w:t>
      </w:r>
      <w:r>
        <w:rPr>
          <w:sz w:val="18"/>
          <w:szCs w:val="18"/>
        </w:rPr>
        <w:t xml:space="preserve"> 32</w:t>
      </w:r>
      <w:r>
        <w:rPr>
          <w:sz w:val="18"/>
          <w:szCs w:val="18"/>
        </w:rPr>
        <w:t>技师</w:t>
      </w:r>
      <w:r>
        <w:rPr>
          <w:sz w:val="18"/>
          <w:szCs w:val="18"/>
        </w:rPr>
        <w:t xml:space="preserve"> 33</w:t>
      </w:r>
      <w:r>
        <w:rPr>
          <w:sz w:val="18"/>
          <w:szCs w:val="18"/>
        </w:rPr>
        <w:t>高级技能</w:t>
      </w:r>
      <w:r>
        <w:rPr>
          <w:sz w:val="18"/>
          <w:szCs w:val="18"/>
        </w:rPr>
        <w:t xml:space="preserve"> 34</w:t>
      </w:r>
      <w:r>
        <w:rPr>
          <w:sz w:val="18"/>
          <w:szCs w:val="18"/>
        </w:rPr>
        <w:t>中级技能</w:t>
      </w:r>
      <w:r>
        <w:rPr>
          <w:sz w:val="18"/>
          <w:szCs w:val="18"/>
        </w:rPr>
        <w:t xml:space="preserve"> 35</w:t>
      </w:r>
      <w:r>
        <w:rPr>
          <w:sz w:val="18"/>
          <w:szCs w:val="18"/>
        </w:rPr>
        <w:t>初级技能</w:t>
      </w:r>
      <w:r>
        <w:rPr>
          <w:sz w:val="18"/>
          <w:szCs w:val="18"/>
        </w:rPr>
        <w:t xml:space="preserve"> 36</w:t>
      </w:r>
      <w:r>
        <w:rPr>
          <w:sz w:val="18"/>
          <w:szCs w:val="18"/>
        </w:rPr>
        <w:t>没有取得资格证书</w:t>
      </w:r>
      <w:r>
        <w:rPr>
          <w:rFonts w:hint="eastAsia"/>
          <w:sz w:val="18"/>
          <w:szCs w:val="18"/>
        </w:rPr>
        <w:t>；</w:t>
      </w:r>
      <w:r>
        <w:rPr>
          <w:rFonts w:hint="eastAsia"/>
          <w:b/>
          <w:sz w:val="18"/>
          <w:szCs w:val="18"/>
        </w:rPr>
        <w:t>第</w:t>
      </w:r>
      <w:r>
        <w:rPr>
          <w:b/>
          <w:sz w:val="18"/>
          <w:szCs w:val="18"/>
        </w:rPr>
        <w:t>7</w:t>
      </w:r>
      <w:r>
        <w:rPr>
          <w:b/>
          <w:sz w:val="18"/>
          <w:szCs w:val="18"/>
        </w:rPr>
        <w:t>栏：</w:t>
      </w:r>
      <w:r>
        <w:rPr>
          <w:sz w:val="18"/>
          <w:szCs w:val="18"/>
        </w:rPr>
        <w:t>1</w:t>
      </w:r>
      <w:r>
        <w:rPr>
          <w:sz w:val="18"/>
          <w:szCs w:val="18"/>
        </w:rPr>
        <w:t>合同制用工</w:t>
      </w:r>
      <w:r>
        <w:rPr>
          <w:sz w:val="18"/>
          <w:szCs w:val="18"/>
        </w:rPr>
        <w:t xml:space="preserve"> 2</w:t>
      </w:r>
      <w:r>
        <w:rPr>
          <w:sz w:val="18"/>
          <w:szCs w:val="18"/>
        </w:rPr>
        <w:t>劳务派遣用工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（选劳务派遣工的不填第</w:t>
      </w:r>
      <w:r>
        <w:rPr>
          <w:sz w:val="18"/>
          <w:szCs w:val="18"/>
        </w:rPr>
        <w:t>8</w:t>
      </w:r>
      <w:r>
        <w:rPr>
          <w:sz w:val="18"/>
          <w:szCs w:val="18"/>
        </w:rPr>
        <w:t>栏）；</w:t>
      </w:r>
      <w:r>
        <w:rPr>
          <w:rFonts w:hint="eastAsia"/>
          <w:b/>
          <w:sz w:val="18"/>
          <w:szCs w:val="18"/>
        </w:rPr>
        <w:t>第</w:t>
      </w:r>
      <w:r>
        <w:rPr>
          <w:b/>
          <w:sz w:val="18"/>
          <w:szCs w:val="18"/>
        </w:rPr>
        <w:t>8</w:t>
      </w:r>
      <w:r>
        <w:rPr>
          <w:b/>
          <w:sz w:val="18"/>
          <w:szCs w:val="18"/>
        </w:rPr>
        <w:t>栏：</w:t>
      </w:r>
      <w:r>
        <w:rPr>
          <w:sz w:val="18"/>
          <w:szCs w:val="18"/>
        </w:rPr>
        <w:t>1</w:t>
      </w:r>
      <w:r>
        <w:rPr>
          <w:sz w:val="18"/>
          <w:szCs w:val="18"/>
        </w:rPr>
        <w:t>固定期限</w:t>
      </w:r>
      <w:r>
        <w:rPr>
          <w:sz w:val="18"/>
          <w:szCs w:val="18"/>
        </w:rPr>
        <w:t xml:space="preserve"> 2</w:t>
      </w:r>
      <w:r>
        <w:rPr>
          <w:sz w:val="18"/>
          <w:szCs w:val="18"/>
        </w:rPr>
        <w:t>无固定期限</w:t>
      </w:r>
      <w:r>
        <w:rPr>
          <w:sz w:val="18"/>
          <w:szCs w:val="18"/>
        </w:rPr>
        <w:t xml:space="preserve"> 3</w:t>
      </w:r>
      <w:r>
        <w:rPr>
          <w:sz w:val="18"/>
          <w:szCs w:val="18"/>
        </w:rPr>
        <w:t>以完成一定工作任务为期限；</w:t>
      </w:r>
      <w:r>
        <w:rPr>
          <w:rFonts w:hint="eastAsia"/>
          <w:b/>
          <w:sz w:val="18"/>
          <w:szCs w:val="18"/>
        </w:rPr>
        <w:t>第</w:t>
      </w:r>
      <w:r>
        <w:rPr>
          <w:b/>
          <w:sz w:val="18"/>
          <w:szCs w:val="18"/>
        </w:rPr>
        <w:t>10</w:t>
      </w:r>
      <w:r>
        <w:rPr>
          <w:b/>
          <w:sz w:val="18"/>
          <w:szCs w:val="18"/>
        </w:rPr>
        <w:t>栏：</w:t>
      </w:r>
      <w:r>
        <w:rPr>
          <w:sz w:val="18"/>
          <w:szCs w:val="18"/>
        </w:rPr>
        <w:t>1</w:t>
      </w:r>
      <w:r>
        <w:rPr>
          <w:sz w:val="18"/>
          <w:szCs w:val="18"/>
        </w:rPr>
        <w:t>是</w:t>
      </w:r>
      <w:r>
        <w:rPr>
          <w:sz w:val="18"/>
          <w:szCs w:val="18"/>
        </w:rPr>
        <w:t xml:space="preserve"> 2</w:t>
      </w:r>
      <w:r>
        <w:rPr>
          <w:sz w:val="18"/>
          <w:szCs w:val="18"/>
        </w:rPr>
        <w:t>否。</w:t>
      </w:r>
    </w:p>
    <w:p w:rsidR="001C33B8" w:rsidRDefault="00B26F87">
      <w:pPr>
        <w:tabs>
          <w:tab w:val="left" w:pos="5115"/>
        </w:tabs>
        <w:spacing w:line="240" w:lineRule="exact"/>
        <w:ind w:leftChars="180" w:left="630" w:rightChars="-162" w:right="-486" w:hangingChars="50" w:hanging="90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</w:rPr>
        <w:t>审核关系：（</w:t>
      </w:r>
      <w:r>
        <w:rPr>
          <w:sz w:val="18"/>
          <w:szCs w:val="18"/>
        </w:rPr>
        <w:t>11</w:t>
      </w:r>
      <w:r>
        <w:rPr>
          <w:sz w:val="18"/>
          <w:szCs w:val="18"/>
        </w:rPr>
        <w:t>）</w:t>
      </w:r>
      <w:r>
        <w:rPr>
          <w:sz w:val="18"/>
          <w:szCs w:val="18"/>
        </w:rPr>
        <w:t>≥</w:t>
      </w:r>
      <w:r>
        <w:rPr>
          <w:sz w:val="18"/>
          <w:szCs w:val="18"/>
        </w:rPr>
        <w:t>（</w:t>
      </w:r>
      <w:r>
        <w:rPr>
          <w:sz w:val="18"/>
          <w:szCs w:val="18"/>
        </w:rPr>
        <w:t>12</w:t>
      </w:r>
      <w:r>
        <w:rPr>
          <w:sz w:val="18"/>
          <w:szCs w:val="18"/>
        </w:rPr>
        <w:t>）</w:t>
      </w:r>
      <w:r>
        <w:rPr>
          <w:sz w:val="18"/>
          <w:szCs w:val="18"/>
        </w:rPr>
        <w:t>+</w:t>
      </w:r>
      <w:r>
        <w:rPr>
          <w:sz w:val="18"/>
          <w:szCs w:val="18"/>
        </w:rPr>
        <w:t>（</w:t>
      </w:r>
      <w:r>
        <w:rPr>
          <w:sz w:val="18"/>
          <w:szCs w:val="18"/>
        </w:rPr>
        <w:t>13</w:t>
      </w:r>
      <w:r>
        <w:rPr>
          <w:sz w:val="18"/>
          <w:szCs w:val="18"/>
        </w:rPr>
        <w:t>）</w:t>
      </w:r>
      <w:r>
        <w:rPr>
          <w:sz w:val="18"/>
          <w:szCs w:val="18"/>
        </w:rPr>
        <w:t>+</w:t>
      </w:r>
      <w:r>
        <w:rPr>
          <w:sz w:val="18"/>
          <w:szCs w:val="18"/>
        </w:rPr>
        <w:t>（</w:t>
      </w:r>
      <w:r>
        <w:rPr>
          <w:sz w:val="18"/>
          <w:szCs w:val="18"/>
        </w:rPr>
        <w:t>14</w:t>
      </w:r>
      <w:r>
        <w:rPr>
          <w:sz w:val="18"/>
          <w:szCs w:val="18"/>
        </w:rPr>
        <w:t>）</w:t>
      </w:r>
      <w:r>
        <w:rPr>
          <w:sz w:val="18"/>
          <w:szCs w:val="18"/>
        </w:rPr>
        <w:t>+</w:t>
      </w:r>
      <w:r>
        <w:rPr>
          <w:sz w:val="18"/>
          <w:szCs w:val="18"/>
        </w:rPr>
        <w:t>（</w:t>
      </w:r>
      <w:r>
        <w:rPr>
          <w:sz w:val="18"/>
          <w:szCs w:val="18"/>
        </w:rPr>
        <w:t>15</w:t>
      </w:r>
      <w:r>
        <w:rPr>
          <w:sz w:val="18"/>
          <w:szCs w:val="18"/>
        </w:rPr>
        <w:t>）</w:t>
      </w:r>
    </w:p>
    <w:sectPr w:rsidR="001C33B8" w:rsidSect="001C33B8">
      <w:footerReference w:type="even" r:id="rId8"/>
      <w:footerReference w:type="default" r:id="rId9"/>
      <w:pgSz w:w="11906" w:h="16838"/>
      <w:pgMar w:top="1843" w:right="1531" w:bottom="1871" w:left="1418" w:header="851" w:footer="1134" w:gutter="0"/>
      <w:pgNumType w:fmt="numberInDash"/>
      <w:cols w:space="425"/>
      <w:docGrid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F87" w:rsidRDefault="00B26F87">
      <w:pPr>
        <w:spacing w:line="240" w:lineRule="auto"/>
      </w:pPr>
      <w:r>
        <w:separator/>
      </w:r>
    </w:p>
  </w:endnote>
  <w:endnote w:type="continuationSeparator" w:id="1">
    <w:p w:rsidR="00B26F87" w:rsidRDefault="00B26F8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7371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C33B8" w:rsidRDefault="001C33B8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B26F87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53167" w:rsidRPr="00D5316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D5316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4 -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1C33B8" w:rsidRDefault="001C33B8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7368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C33B8" w:rsidRDefault="001C33B8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B26F87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53167" w:rsidRPr="00D5316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D5316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1C33B8" w:rsidRDefault="001C33B8">
    <w:pPr>
      <w:pStyle w:val="a5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F87" w:rsidRDefault="00B26F87">
      <w:pPr>
        <w:spacing w:line="240" w:lineRule="auto"/>
      </w:pPr>
      <w:r>
        <w:separator/>
      </w:r>
    </w:p>
  </w:footnote>
  <w:footnote w:type="continuationSeparator" w:id="1">
    <w:p w:rsidR="00B26F87" w:rsidRDefault="00B26F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07905"/>
    <w:multiLevelType w:val="multilevel"/>
    <w:tmpl w:val="6A807905"/>
    <w:lvl w:ilvl="0">
      <w:start w:val="2"/>
      <w:numFmt w:val="decimal"/>
      <w:lvlText w:val="%1."/>
      <w:lvlJc w:val="left"/>
      <w:pPr>
        <w:ind w:left="1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40" w:hanging="420"/>
      </w:pPr>
    </w:lvl>
    <w:lvl w:ilvl="2">
      <w:start w:val="1"/>
      <w:numFmt w:val="lowerRoman"/>
      <w:lvlText w:val="%3."/>
      <w:lvlJc w:val="right"/>
      <w:pPr>
        <w:ind w:left="2860" w:hanging="420"/>
      </w:pPr>
    </w:lvl>
    <w:lvl w:ilvl="3">
      <w:start w:val="1"/>
      <w:numFmt w:val="decimal"/>
      <w:lvlText w:val="%4."/>
      <w:lvlJc w:val="left"/>
      <w:pPr>
        <w:ind w:left="3280" w:hanging="420"/>
      </w:pPr>
    </w:lvl>
    <w:lvl w:ilvl="4">
      <w:start w:val="1"/>
      <w:numFmt w:val="lowerLetter"/>
      <w:lvlText w:val="%5)"/>
      <w:lvlJc w:val="left"/>
      <w:pPr>
        <w:ind w:left="3700" w:hanging="420"/>
      </w:pPr>
    </w:lvl>
    <w:lvl w:ilvl="5">
      <w:start w:val="1"/>
      <w:numFmt w:val="lowerRoman"/>
      <w:lvlText w:val="%6."/>
      <w:lvlJc w:val="right"/>
      <w:pPr>
        <w:ind w:left="4120" w:hanging="420"/>
      </w:pPr>
    </w:lvl>
    <w:lvl w:ilvl="6">
      <w:start w:val="1"/>
      <w:numFmt w:val="decimal"/>
      <w:lvlText w:val="%7."/>
      <w:lvlJc w:val="left"/>
      <w:pPr>
        <w:ind w:left="4540" w:hanging="420"/>
      </w:pPr>
    </w:lvl>
    <w:lvl w:ilvl="7">
      <w:start w:val="1"/>
      <w:numFmt w:val="lowerLetter"/>
      <w:lvlText w:val="%8)"/>
      <w:lvlJc w:val="left"/>
      <w:pPr>
        <w:ind w:left="4960" w:hanging="420"/>
      </w:pPr>
    </w:lvl>
    <w:lvl w:ilvl="8">
      <w:start w:val="1"/>
      <w:numFmt w:val="lowerRoman"/>
      <w:lvlText w:val="%9."/>
      <w:lvlJc w:val="right"/>
      <w:pPr>
        <w:ind w:left="5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cxYmRlYzVmMjhhZDNmMzI1N2RmMzY3OTY5MTU5ZGIifQ=="/>
  </w:docVars>
  <w:rsids>
    <w:rsidRoot w:val="00C74279"/>
    <w:rsid w:val="FFEBC279"/>
    <w:rsid w:val="00001CDE"/>
    <w:rsid w:val="0001445B"/>
    <w:rsid w:val="00037C19"/>
    <w:rsid w:val="000420F1"/>
    <w:rsid w:val="000567BD"/>
    <w:rsid w:val="00062789"/>
    <w:rsid w:val="00071733"/>
    <w:rsid w:val="000811B1"/>
    <w:rsid w:val="000A0532"/>
    <w:rsid w:val="000D556C"/>
    <w:rsid w:val="000E4915"/>
    <w:rsid w:val="00113178"/>
    <w:rsid w:val="00121013"/>
    <w:rsid w:val="00152856"/>
    <w:rsid w:val="001619F6"/>
    <w:rsid w:val="00174115"/>
    <w:rsid w:val="00174776"/>
    <w:rsid w:val="00177165"/>
    <w:rsid w:val="001776F4"/>
    <w:rsid w:val="00182330"/>
    <w:rsid w:val="00185508"/>
    <w:rsid w:val="00190A2C"/>
    <w:rsid w:val="001B2F9F"/>
    <w:rsid w:val="001C33B8"/>
    <w:rsid w:val="001C6893"/>
    <w:rsid w:val="002267ED"/>
    <w:rsid w:val="00232395"/>
    <w:rsid w:val="002848A4"/>
    <w:rsid w:val="002A26F6"/>
    <w:rsid w:val="002B314F"/>
    <w:rsid w:val="002E1024"/>
    <w:rsid w:val="002F54A4"/>
    <w:rsid w:val="00335F23"/>
    <w:rsid w:val="00336409"/>
    <w:rsid w:val="00356B30"/>
    <w:rsid w:val="003672FE"/>
    <w:rsid w:val="00371158"/>
    <w:rsid w:val="003A49F5"/>
    <w:rsid w:val="003C2AD6"/>
    <w:rsid w:val="003D3E50"/>
    <w:rsid w:val="003F56B8"/>
    <w:rsid w:val="00412B39"/>
    <w:rsid w:val="00420560"/>
    <w:rsid w:val="004616DE"/>
    <w:rsid w:val="00492535"/>
    <w:rsid w:val="004C33AC"/>
    <w:rsid w:val="004C520A"/>
    <w:rsid w:val="004C5244"/>
    <w:rsid w:val="004D39D4"/>
    <w:rsid w:val="00503889"/>
    <w:rsid w:val="00506163"/>
    <w:rsid w:val="00534B05"/>
    <w:rsid w:val="005778F6"/>
    <w:rsid w:val="00591C28"/>
    <w:rsid w:val="005A6DA2"/>
    <w:rsid w:val="005B7133"/>
    <w:rsid w:val="005F4326"/>
    <w:rsid w:val="005F6456"/>
    <w:rsid w:val="00625D70"/>
    <w:rsid w:val="00650F72"/>
    <w:rsid w:val="006668C3"/>
    <w:rsid w:val="006716F9"/>
    <w:rsid w:val="0068311D"/>
    <w:rsid w:val="006953D3"/>
    <w:rsid w:val="006F3E62"/>
    <w:rsid w:val="006F7DC5"/>
    <w:rsid w:val="0071281A"/>
    <w:rsid w:val="007321F9"/>
    <w:rsid w:val="0073282F"/>
    <w:rsid w:val="00750FAB"/>
    <w:rsid w:val="00784F64"/>
    <w:rsid w:val="00797827"/>
    <w:rsid w:val="007B25E5"/>
    <w:rsid w:val="007C1337"/>
    <w:rsid w:val="007F25FD"/>
    <w:rsid w:val="00856758"/>
    <w:rsid w:val="00867A84"/>
    <w:rsid w:val="0087342A"/>
    <w:rsid w:val="00876DB2"/>
    <w:rsid w:val="00895263"/>
    <w:rsid w:val="008B1B81"/>
    <w:rsid w:val="008C6391"/>
    <w:rsid w:val="00954434"/>
    <w:rsid w:val="00954F59"/>
    <w:rsid w:val="00967996"/>
    <w:rsid w:val="009A3177"/>
    <w:rsid w:val="009B7FAF"/>
    <w:rsid w:val="009E774E"/>
    <w:rsid w:val="00A37E50"/>
    <w:rsid w:val="00A708BA"/>
    <w:rsid w:val="00A84445"/>
    <w:rsid w:val="00AA6277"/>
    <w:rsid w:val="00AB3BE9"/>
    <w:rsid w:val="00AC46CC"/>
    <w:rsid w:val="00AD5C9E"/>
    <w:rsid w:val="00B01364"/>
    <w:rsid w:val="00B26F87"/>
    <w:rsid w:val="00B70245"/>
    <w:rsid w:val="00B910A4"/>
    <w:rsid w:val="00B91E70"/>
    <w:rsid w:val="00B97BBA"/>
    <w:rsid w:val="00BB510B"/>
    <w:rsid w:val="00C062AE"/>
    <w:rsid w:val="00C24E51"/>
    <w:rsid w:val="00C305DD"/>
    <w:rsid w:val="00C329AC"/>
    <w:rsid w:val="00C378DD"/>
    <w:rsid w:val="00C653C1"/>
    <w:rsid w:val="00C74279"/>
    <w:rsid w:val="00C87BE0"/>
    <w:rsid w:val="00CC332D"/>
    <w:rsid w:val="00CC513B"/>
    <w:rsid w:val="00CC6A82"/>
    <w:rsid w:val="00D53167"/>
    <w:rsid w:val="00D617BA"/>
    <w:rsid w:val="00D65CD4"/>
    <w:rsid w:val="00D87DF7"/>
    <w:rsid w:val="00DB4962"/>
    <w:rsid w:val="00DC3FE6"/>
    <w:rsid w:val="00DC5C9C"/>
    <w:rsid w:val="00DE3122"/>
    <w:rsid w:val="00E022A0"/>
    <w:rsid w:val="00E027ED"/>
    <w:rsid w:val="00E30302"/>
    <w:rsid w:val="00E31690"/>
    <w:rsid w:val="00E45C3D"/>
    <w:rsid w:val="00E625E0"/>
    <w:rsid w:val="00E81AC2"/>
    <w:rsid w:val="00E82660"/>
    <w:rsid w:val="00EC1396"/>
    <w:rsid w:val="00ED6FB1"/>
    <w:rsid w:val="00EE2FD0"/>
    <w:rsid w:val="00F12BF7"/>
    <w:rsid w:val="00F139DC"/>
    <w:rsid w:val="00F27EA2"/>
    <w:rsid w:val="00F462F3"/>
    <w:rsid w:val="00F46895"/>
    <w:rsid w:val="00F63C81"/>
    <w:rsid w:val="00FA15FA"/>
    <w:rsid w:val="00FC1022"/>
    <w:rsid w:val="00FC505D"/>
    <w:rsid w:val="00FE1191"/>
    <w:rsid w:val="020D584F"/>
    <w:rsid w:val="03F13ECF"/>
    <w:rsid w:val="067C7274"/>
    <w:rsid w:val="0A057D0D"/>
    <w:rsid w:val="0B5144A6"/>
    <w:rsid w:val="0F787985"/>
    <w:rsid w:val="171D1AC4"/>
    <w:rsid w:val="1C431CB8"/>
    <w:rsid w:val="1D097B94"/>
    <w:rsid w:val="20B87F4A"/>
    <w:rsid w:val="22BF5C2A"/>
    <w:rsid w:val="27090058"/>
    <w:rsid w:val="2AC073FD"/>
    <w:rsid w:val="2B895FC1"/>
    <w:rsid w:val="330E43DD"/>
    <w:rsid w:val="36E43D0C"/>
    <w:rsid w:val="37191AD4"/>
    <w:rsid w:val="3CE533DA"/>
    <w:rsid w:val="3E0E6961"/>
    <w:rsid w:val="3EA7066F"/>
    <w:rsid w:val="46192D48"/>
    <w:rsid w:val="4878635A"/>
    <w:rsid w:val="4BE8259F"/>
    <w:rsid w:val="4E3550DC"/>
    <w:rsid w:val="50507392"/>
    <w:rsid w:val="51B26804"/>
    <w:rsid w:val="53E977FC"/>
    <w:rsid w:val="56907066"/>
    <w:rsid w:val="57234DD3"/>
    <w:rsid w:val="578F4BE7"/>
    <w:rsid w:val="5ABA77FD"/>
    <w:rsid w:val="5B8072E3"/>
    <w:rsid w:val="5FEF3D0C"/>
    <w:rsid w:val="6020405D"/>
    <w:rsid w:val="603F3EAD"/>
    <w:rsid w:val="613F7B8D"/>
    <w:rsid w:val="65C54957"/>
    <w:rsid w:val="67940BDA"/>
    <w:rsid w:val="68D61B12"/>
    <w:rsid w:val="6ED52D6A"/>
    <w:rsid w:val="6FFED0EB"/>
    <w:rsid w:val="736E46F1"/>
    <w:rsid w:val="76D50883"/>
    <w:rsid w:val="77780FB2"/>
    <w:rsid w:val="781D7C1B"/>
    <w:rsid w:val="7B4C5324"/>
    <w:rsid w:val="7BD80180"/>
    <w:rsid w:val="7D9776C2"/>
    <w:rsid w:val="7FA3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semiHidden="0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uiPriority="35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C33B8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uiPriority w:val="99"/>
    <w:unhideWhenUsed/>
    <w:qFormat/>
    <w:rsid w:val="001C33B8"/>
    <w:pPr>
      <w:spacing w:after="120"/>
    </w:pPr>
  </w:style>
  <w:style w:type="paragraph" w:styleId="5">
    <w:name w:val="toc 5"/>
    <w:basedOn w:val="a"/>
    <w:next w:val="a"/>
    <w:uiPriority w:val="39"/>
    <w:unhideWhenUsed/>
    <w:qFormat/>
    <w:rsid w:val="001C33B8"/>
    <w:pPr>
      <w:ind w:left="1680"/>
    </w:pPr>
  </w:style>
  <w:style w:type="paragraph" w:styleId="a4">
    <w:name w:val="Balloon Text"/>
    <w:basedOn w:val="a"/>
    <w:link w:val="Char"/>
    <w:uiPriority w:val="99"/>
    <w:semiHidden/>
    <w:unhideWhenUsed/>
    <w:qFormat/>
    <w:rsid w:val="001C33B8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1C33B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1C3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7">
    <w:name w:val="page number"/>
    <w:basedOn w:val="a1"/>
    <w:semiHidden/>
    <w:qFormat/>
    <w:rsid w:val="001C33B8"/>
  </w:style>
  <w:style w:type="character" w:styleId="a8">
    <w:name w:val="Hyperlink"/>
    <w:uiPriority w:val="99"/>
    <w:unhideWhenUsed/>
    <w:qFormat/>
    <w:rsid w:val="001C33B8"/>
    <w:rPr>
      <w:color w:val="0000FF"/>
      <w:u w:val="single"/>
    </w:rPr>
  </w:style>
  <w:style w:type="character" w:customStyle="1" w:styleId="Char0">
    <w:name w:val="页脚 Char"/>
    <w:basedOn w:val="a1"/>
    <w:link w:val="a5"/>
    <w:uiPriority w:val="99"/>
    <w:qFormat/>
    <w:rsid w:val="001C33B8"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semiHidden/>
    <w:qFormat/>
    <w:rsid w:val="001C33B8"/>
    <w:rPr>
      <w:rFonts w:ascii="Times New Roman" w:eastAsia="仿宋_GB2312" w:hAnsi="Times New Roman" w:cs="Times New Roman"/>
      <w:sz w:val="18"/>
      <w:szCs w:val="18"/>
    </w:rPr>
  </w:style>
  <w:style w:type="paragraph" w:customStyle="1" w:styleId="xl76">
    <w:name w:val="xl76"/>
    <w:basedOn w:val="993"/>
    <w:qFormat/>
    <w:rsid w:val="001C33B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Arial Unicode MS"/>
      <w:kern w:val="0"/>
    </w:rPr>
  </w:style>
  <w:style w:type="paragraph" w:customStyle="1" w:styleId="993">
    <w:name w:val="正文993"/>
    <w:uiPriority w:val="99"/>
    <w:qFormat/>
    <w:rsid w:val="001C33B8"/>
    <w:pPr>
      <w:widowControl w:val="0"/>
      <w:spacing w:after="200" w:line="276" w:lineRule="auto"/>
      <w:jc w:val="both"/>
    </w:pPr>
    <w:rPr>
      <w:rFonts w:ascii="仿宋_GB2312" w:eastAsia="仿宋_GB2312" w:cs="Times New Roman"/>
      <w:kern w:val="2"/>
      <w:sz w:val="24"/>
      <w:szCs w:val="24"/>
    </w:rPr>
  </w:style>
  <w:style w:type="paragraph" w:customStyle="1" w:styleId="a9">
    <w:name w:val="规范正文"/>
    <w:basedOn w:val="a"/>
    <w:qFormat/>
    <w:rsid w:val="001C33B8"/>
    <w:pPr>
      <w:adjustRightInd w:val="0"/>
      <w:textAlignment w:val="baseline"/>
    </w:pPr>
    <w:rPr>
      <w:rFonts w:eastAsia="宋体"/>
      <w:szCs w:val="20"/>
    </w:rPr>
  </w:style>
  <w:style w:type="paragraph" w:styleId="aa">
    <w:name w:val="List Paragraph"/>
    <w:basedOn w:val="a"/>
    <w:uiPriority w:val="99"/>
    <w:unhideWhenUsed/>
    <w:qFormat/>
    <w:rsid w:val="001C33B8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1C33B8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182</Words>
  <Characters>1042</Characters>
  <Application>Microsoft Office Word</Application>
  <DocSecurity>0</DocSecurity>
  <Lines>8</Lines>
  <Paragraphs>2</Paragraphs>
  <ScaleCrop>false</ScaleCrop>
  <Company>sh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cszhc117147</dc:creator>
  <cp:lastModifiedBy>xxzx</cp:lastModifiedBy>
  <cp:revision>75</cp:revision>
  <cp:lastPrinted>2023-02-14T11:05:00Z</cp:lastPrinted>
  <dcterms:created xsi:type="dcterms:W3CDTF">2020-04-29T23:38:00Z</dcterms:created>
  <dcterms:modified xsi:type="dcterms:W3CDTF">2023-08-04T03:58:00Z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E0154195DABC45D5A736252A2271E2FD</vt:lpwstr>
  </property>
</Properties>
</file>