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8A" w:rsidRDefault="0055028A" w:rsidP="0055028A">
      <w:pPr>
        <w:adjustRightInd w:val="0"/>
        <w:snapToGrid w:val="0"/>
        <w:spacing w:line="34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5028A" w:rsidRDefault="0055028A" w:rsidP="0055028A">
      <w:pPr>
        <w:adjustRightInd w:val="0"/>
        <w:snapToGrid w:val="0"/>
        <w:spacing w:line="340" w:lineRule="exact"/>
        <w:jc w:val="center"/>
        <w:rPr>
          <w:rFonts w:ascii="黑体" w:eastAsia="黑体" w:hAnsi="黑体" w:cs="黑体" w:hint="eastAsia"/>
          <w:bCs/>
          <w:sz w:val="36"/>
          <w:szCs w:val="36"/>
        </w:rPr>
      </w:pPr>
      <w:r w:rsidRPr="00E73772">
        <w:rPr>
          <w:rFonts w:ascii="黑体" w:eastAsia="黑体" w:hAnsi="黑体" w:cs="黑体" w:hint="eastAsia"/>
          <w:bCs/>
          <w:sz w:val="36"/>
          <w:szCs w:val="36"/>
        </w:rPr>
        <w:t>工作进度安排表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1763"/>
        <w:gridCol w:w="2756"/>
        <w:gridCol w:w="2188"/>
        <w:gridCol w:w="3690"/>
        <w:gridCol w:w="1440"/>
        <w:gridCol w:w="1552"/>
      </w:tblGrid>
      <w:tr w:rsidR="0055028A" w:rsidTr="009B4F24">
        <w:tc>
          <w:tcPr>
            <w:tcW w:w="785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场景类别</w:t>
            </w: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场景名称</w:t>
            </w:r>
          </w:p>
        </w:tc>
        <w:tc>
          <w:tcPr>
            <w:tcW w:w="4944" w:type="dxa"/>
            <w:gridSpan w:val="2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2021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年</w:t>
            </w: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6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月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2021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年</w:t>
            </w: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12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2022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年</w:t>
            </w: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6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月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2022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年</w:t>
            </w:r>
            <w:r w:rsidRPr="00DE057C">
              <w:rPr>
                <w:rFonts w:ascii="仿宋_GB2312" w:eastAsia="仿宋_GB2312" w:hAnsi="仿宋_GB2312"/>
                <w:b/>
                <w:bCs/>
                <w:sz w:val="24"/>
              </w:rPr>
              <w:t>12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4"/>
              </w:rPr>
              <w:t>月</w:t>
            </w:r>
          </w:p>
        </w:tc>
      </w:tr>
      <w:tr w:rsidR="0055028A" w:rsidTr="009B4F24">
        <w:tc>
          <w:tcPr>
            <w:tcW w:w="785" w:type="dxa"/>
            <w:vMerge w:val="restart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重点场景</w:t>
            </w: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精准预约</w:t>
            </w:r>
          </w:p>
        </w:tc>
        <w:tc>
          <w:tcPr>
            <w:tcW w:w="4944" w:type="dxa"/>
            <w:gridSpan w:val="2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（</w:t>
            </w: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11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家市级医院、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4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个区卫生健康委）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智能预问诊</w:t>
            </w:r>
          </w:p>
        </w:tc>
        <w:tc>
          <w:tcPr>
            <w:tcW w:w="2756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11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家市级医院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</w:tc>
        <w:tc>
          <w:tcPr>
            <w:tcW w:w="2188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4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个区卫生健康委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互联互通互认</w:t>
            </w:r>
          </w:p>
        </w:tc>
        <w:tc>
          <w:tcPr>
            <w:tcW w:w="4944" w:type="dxa"/>
            <w:gridSpan w:val="2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医疗付费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cs"/>
                <w:b/>
                <w:bCs/>
                <w:sz w:val="22"/>
                <w:szCs w:val="21"/>
              </w:rPr>
              <w:t>“</w:t>
            </w: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一件事</w:t>
            </w:r>
            <w:r w:rsidRPr="00DE057C">
              <w:rPr>
                <w:rFonts w:ascii="仿宋_GB2312" w:eastAsia="仿宋_GB2312" w:hAnsi="仿宋_GB2312" w:hint="cs"/>
                <w:b/>
                <w:bCs/>
                <w:sz w:val="22"/>
                <w:szCs w:val="21"/>
              </w:rPr>
              <w:t>”</w:t>
            </w:r>
          </w:p>
        </w:tc>
        <w:tc>
          <w:tcPr>
            <w:tcW w:w="4944" w:type="dxa"/>
            <w:gridSpan w:val="2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电子病历卡、电子出院小结</w:t>
            </w:r>
          </w:p>
        </w:tc>
        <w:tc>
          <w:tcPr>
            <w:tcW w:w="2756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出院小结推送</w:t>
            </w:r>
          </w:p>
        </w:tc>
        <w:tc>
          <w:tcPr>
            <w:tcW w:w="2188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  <w:proofErr w:type="gramStart"/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医</w:t>
            </w:r>
            <w:proofErr w:type="gramEnd"/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保单页打印及电子病历卡查询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线上申请核酸检测及疫苗接种</w:t>
            </w:r>
          </w:p>
        </w:tc>
        <w:tc>
          <w:tcPr>
            <w:tcW w:w="4944" w:type="dxa"/>
            <w:gridSpan w:val="2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智慧急救</w:t>
            </w:r>
          </w:p>
        </w:tc>
        <w:tc>
          <w:tcPr>
            <w:tcW w:w="2756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Cs w:val="21"/>
              </w:rPr>
              <w:t>试点完成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（</w:t>
            </w: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4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家市级医院、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2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个区卫生健康委）</w:t>
            </w:r>
          </w:p>
        </w:tc>
        <w:tc>
          <w:tcPr>
            <w:tcW w:w="2188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Cs w:val="21"/>
              </w:rPr>
              <w:t>试点完成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Cs w:val="21"/>
              </w:rPr>
              <w:t>(15</w:t>
            </w:r>
            <w:r w:rsidRPr="00DE057C">
              <w:rPr>
                <w:rFonts w:ascii="仿宋_GB2312" w:eastAsia="仿宋_GB2312" w:hAnsi="仿宋_GB2312" w:hint="eastAsia"/>
                <w:szCs w:val="21"/>
              </w:rPr>
              <w:t>家试点单位</w:t>
            </w:r>
            <w:r w:rsidRPr="00DE057C">
              <w:rPr>
                <w:rFonts w:ascii="仿宋_GB2312" w:eastAsia="仿宋_GB2312" w:hAnsi="仿宋_GB2312"/>
                <w:szCs w:val="21"/>
              </w:rPr>
              <w:t>)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int="eastAsia"/>
                <w:sz w:val="22"/>
              </w:rPr>
              <w:t>提供急诊服务的市级及区三级医院全覆盖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int="eastAsia"/>
                <w:sz w:val="22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 w:val="restart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  <w:t>创新亮点</w:t>
            </w: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数字健康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城区</w:t>
            </w:r>
          </w:p>
        </w:tc>
        <w:tc>
          <w:tcPr>
            <w:tcW w:w="4944" w:type="dxa"/>
            <w:gridSpan w:val="2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复旦大学附属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中山</w:t>
            </w:r>
            <w:r>
              <w:rPr>
                <w:rFonts w:ascii="仿宋_GB2312" w:eastAsia="仿宋_GB2312" w:hAnsi="仿宋_GB2312" w:hint="eastAsia"/>
                <w:sz w:val="22"/>
                <w:szCs w:val="21"/>
              </w:rPr>
              <w:t>医院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和青浦区卫生健康</w:t>
            </w:r>
            <w:proofErr w:type="gramStart"/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委试点</w:t>
            </w:r>
            <w:proofErr w:type="gramEnd"/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完成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>
              <w:rPr>
                <w:rFonts w:ascii="仿宋_GB2312" w:eastAsia="仿宋_GB2312" w:hAnsi="仿宋_GB2312" w:hint="eastAsia"/>
                <w:sz w:val="22"/>
                <w:szCs w:val="21"/>
              </w:rPr>
              <w:t>上海交通大学医学院附属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瑞金</w:t>
            </w:r>
            <w:r>
              <w:rPr>
                <w:rFonts w:ascii="仿宋_GB2312" w:eastAsia="仿宋_GB2312" w:hAnsi="仿宋_GB2312" w:hint="eastAsia"/>
                <w:sz w:val="22"/>
                <w:szCs w:val="21"/>
              </w:rPr>
              <w:t>医院</w:t>
            </w: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和嘉定区卫生健康</w:t>
            </w:r>
            <w:proofErr w:type="gramStart"/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委试点</w:t>
            </w:r>
            <w:proofErr w:type="gramEnd"/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完成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/>
                <w:sz w:val="22"/>
                <w:szCs w:val="21"/>
              </w:rPr>
              <w:t>/</w:t>
            </w:r>
          </w:p>
        </w:tc>
      </w:tr>
      <w:tr w:rsidR="0055028A" w:rsidTr="009B4F24">
        <w:tc>
          <w:tcPr>
            <w:tcW w:w="785" w:type="dxa"/>
            <w:vMerge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b/>
                <w:bCs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b/>
                <w:bCs/>
                <w:sz w:val="22"/>
                <w:szCs w:val="21"/>
              </w:rPr>
              <w:t>未来医院</w:t>
            </w:r>
          </w:p>
        </w:tc>
        <w:tc>
          <w:tcPr>
            <w:tcW w:w="2756" w:type="dxa"/>
            <w:vAlign w:val="center"/>
          </w:tcPr>
          <w:p w:rsidR="0055028A" w:rsidRPr="00A745F9" w:rsidRDefault="0055028A" w:rsidP="009B4F24">
            <w:pPr>
              <w:jc w:val="center"/>
              <w:rPr>
                <w:rFonts w:ascii="仿宋_GB2312" w:eastAsia="仿宋_GB2312" w:hAnsi="仿宋_GB2312"/>
                <w:spacing w:val="-10"/>
                <w:sz w:val="22"/>
                <w:szCs w:val="21"/>
              </w:rPr>
            </w:pPr>
            <w:r w:rsidRPr="00A745F9">
              <w:rPr>
                <w:rFonts w:ascii="仿宋_GB2312" w:eastAsia="仿宋_GB2312" w:hAnsi="仿宋_GB2312" w:hint="eastAsia"/>
                <w:spacing w:val="-10"/>
                <w:sz w:val="22"/>
                <w:szCs w:val="21"/>
              </w:rPr>
              <w:t>上海交通大学医学院附属瑞金医院、上海交通大学医学院附属仁济医院、上海市第一人民医院、上海交通大学医学院</w:t>
            </w:r>
            <w:r w:rsidRPr="00A745F9">
              <w:rPr>
                <w:rFonts w:ascii="仿宋_GB2312" w:eastAsia="仿宋_GB2312" w:hAnsi="仿宋_GB2312" w:hint="eastAsia"/>
                <w:spacing w:val="-10"/>
                <w:sz w:val="22"/>
                <w:szCs w:val="21"/>
              </w:rPr>
              <w:lastRenderedPageBreak/>
              <w:t>附属新华医院、复旦大学附属中山医院推优单位，提交方案</w:t>
            </w:r>
          </w:p>
        </w:tc>
        <w:tc>
          <w:tcPr>
            <w:tcW w:w="2188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lastRenderedPageBreak/>
              <w:t>入围医院申请立项</w:t>
            </w:r>
          </w:p>
        </w:tc>
        <w:tc>
          <w:tcPr>
            <w:tcW w:w="369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入围医院试点启动</w:t>
            </w:r>
          </w:p>
        </w:tc>
        <w:tc>
          <w:tcPr>
            <w:tcW w:w="1440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入围医院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完成中期</w:t>
            </w:r>
          </w:p>
        </w:tc>
        <w:tc>
          <w:tcPr>
            <w:tcW w:w="1552" w:type="dxa"/>
            <w:vAlign w:val="center"/>
          </w:tcPr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入围医院</w:t>
            </w:r>
          </w:p>
          <w:p w:rsidR="0055028A" w:rsidRPr="00DE057C" w:rsidRDefault="0055028A" w:rsidP="009B4F24">
            <w:pPr>
              <w:jc w:val="center"/>
              <w:rPr>
                <w:rFonts w:ascii="仿宋_GB2312" w:eastAsia="仿宋_GB2312" w:hAnsi="仿宋_GB2312"/>
                <w:sz w:val="22"/>
                <w:szCs w:val="21"/>
              </w:rPr>
            </w:pPr>
            <w:r w:rsidRPr="00DE057C">
              <w:rPr>
                <w:rFonts w:ascii="仿宋_GB2312" w:eastAsia="仿宋_GB2312" w:hAnsi="仿宋_GB2312" w:hint="eastAsia"/>
                <w:sz w:val="22"/>
                <w:szCs w:val="21"/>
              </w:rPr>
              <w:t>试点完成</w:t>
            </w:r>
          </w:p>
        </w:tc>
      </w:tr>
    </w:tbl>
    <w:p w:rsidR="0055028A" w:rsidRDefault="0055028A" w:rsidP="0055028A"/>
    <w:p w:rsidR="00E7323F" w:rsidRDefault="00E7323F"/>
    <w:sectPr w:rsidR="00E7323F" w:rsidSect="00EA0DBC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28A"/>
    <w:rsid w:val="00044418"/>
    <w:rsid w:val="00061A92"/>
    <w:rsid w:val="00122506"/>
    <w:rsid w:val="00124563"/>
    <w:rsid w:val="00197C1E"/>
    <w:rsid w:val="001E1D04"/>
    <w:rsid w:val="001E70F5"/>
    <w:rsid w:val="00246441"/>
    <w:rsid w:val="00294392"/>
    <w:rsid w:val="002A627E"/>
    <w:rsid w:val="003158CD"/>
    <w:rsid w:val="003A44CB"/>
    <w:rsid w:val="003D306F"/>
    <w:rsid w:val="00444654"/>
    <w:rsid w:val="00453185"/>
    <w:rsid w:val="0055028A"/>
    <w:rsid w:val="005768B8"/>
    <w:rsid w:val="00581D19"/>
    <w:rsid w:val="005D40E7"/>
    <w:rsid w:val="006251E9"/>
    <w:rsid w:val="006E1017"/>
    <w:rsid w:val="00725349"/>
    <w:rsid w:val="00725580"/>
    <w:rsid w:val="00725E64"/>
    <w:rsid w:val="00785836"/>
    <w:rsid w:val="007B38D2"/>
    <w:rsid w:val="007C731E"/>
    <w:rsid w:val="00830B54"/>
    <w:rsid w:val="008C6D42"/>
    <w:rsid w:val="008F53B7"/>
    <w:rsid w:val="009A32B2"/>
    <w:rsid w:val="00A340A3"/>
    <w:rsid w:val="00B3300E"/>
    <w:rsid w:val="00BE718C"/>
    <w:rsid w:val="00D02D49"/>
    <w:rsid w:val="00D1192F"/>
    <w:rsid w:val="00D4593D"/>
    <w:rsid w:val="00D52EAE"/>
    <w:rsid w:val="00DA5198"/>
    <w:rsid w:val="00E2174B"/>
    <w:rsid w:val="00E7323F"/>
    <w:rsid w:val="00E82639"/>
    <w:rsid w:val="00E97A0F"/>
    <w:rsid w:val="00FE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葛文黎</dc:creator>
  <cp:keywords/>
  <dc:description/>
  <cp:lastModifiedBy>葛文黎</cp:lastModifiedBy>
  <cp:revision>1</cp:revision>
  <dcterms:created xsi:type="dcterms:W3CDTF">2021-06-07T02:54:00Z</dcterms:created>
  <dcterms:modified xsi:type="dcterms:W3CDTF">2021-06-07T02:55:00Z</dcterms:modified>
</cp:coreProperties>
</file>